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7397290A" w14:textId="222649BE" w:rsidR="0022239E" w:rsidRPr="003E0675" w:rsidRDefault="0022239E" w:rsidP="00FB0C89">
      <w:pPr>
        <w:pStyle w:val="ConsPlusNonformat"/>
        <w:tabs>
          <w:tab w:val="left" w:pos="426"/>
        </w:tabs>
        <w:jc w:val="center"/>
        <w:rPr>
          <w:rFonts w:ascii="Times New Roman" w:hAnsi="Times New Roman" w:cs="Times New Roman"/>
          <w:sz w:val="28"/>
          <w:szCs w:val="28"/>
        </w:rPr>
      </w:pPr>
      <w:bookmarkStart w:id="0" w:name="_GoBack"/>
      <w:bookmarkEnd w:id="0"/>
      <w:r w:rsidRPr="003E0675">
        <w:rPr>
          <w:rFonts w:ascii="Times New Roman" w:hAnsi="Times New Roman" w:cs="Times New Roman"/>
          <w:sz w:val="28"/>
          <w:szCs w:val="28"/>
        </w:rPr>
        <w:t>Заключение</w:t>
      </w:r>
    </w:p>
    <w:p w14:paraId="090E551B" w14:textId="77777777" w:rsidR="0022239E" w:rsidRPr="003E0675" w:rsidRDefault="0022239E" w:rsidP="0022239E">
      <w:pPr>
        <w:pStyle w:val="ConsPlusNonformat"/>
        <w:jc w:val="center"/>
        <w:rPr>
          <w:rFonts w:ascii="Times New Roman" w:hAnsi="Times New Roman" w:cs="Times New Roman"/>
          <w:sz w:val="28"/>
          <w:szCs w:val="28"/>
        </w:rPr>
      </w:pPr>
      <w:r w:rsidRPr="003E0675">
        <w:rPr>
          <w:rFonts w:ascii="Times New Roman" w:hAnsi="Times New Roman" w:cs="Times New Roman"/>
          <w:sz w:val="28"/>
          <w:szCs w:val="28"/>
        </w:rPr>
        <w:t>о результатах общественных обсуждений</w:t>
      </w:r>
    </w:p>
    <w:p w14:paraId="05E392A7" w14:textId="77777777" w:rsidR="0022239E" w:rsidRPr="003E0675" w:rsidRDefault="0022239E" w:rsidP="002B6DB9">
      <w:pPr>
        <w:pStyle w:val="ConsPlusNonformat"/>
        <w:ind w:left="-567"/>
        <w:rPr>
          <w:rFonts w:ascii="Times New Roman" w:hAnsi="Times New Roman" w:cs="Times New Roman"/>
          <w:sz w:val="28"/>
          <w:szCs w:val="28"/>
        </w:rPr>
      </w:pPr>
    </w:p>
    <w:p w14:paraId="067DB9BC" w14:textId="523780B2" w:rsidR="0022239E" w:rsidRPr="002B6DB9" w:rsidRDefault="002B6DB9" w:rsidP="002B6DB9">
      <w:pPr>
        <w:widowControl w:val="0"/>
        <w:autoSpaceDE w:val="0"/>
        <w:autoSpaceDN w:val="0"/>
        <w:adjustRightInd w:val="0"/>
        <w:rPr>
          <w:rFonts w:eastAsia="Calibri"/>
          <w:sz w:val="28"/>
          <w:szCs w:val="28"/>
          <w:lang w:val="ru-RU" w:eastAsia="ru-RU"/>
        </w:rPr>
      </w:pPr>
      <w:r w:rsidRPr="00794AB0">
        <w:rPr>
          <w:rFonts w:eastAsia="Calibri"/>
          <w:color w:val="000000" w:themeColor="text1"/>
          <w:sz w:val="28"/>
          <w:szCs w:val="28"/>
          <w:lang w:val="ru-RU" w:eastAsia="ru-RU"/>
        </w:rPr>
        <w:t>«</w:t>
      </w:r>
      <w:r w:rsidR="00C833C6">
        <w:rPr>
          <w:rFonts w:eastAsia="Calibri"/>
          <w:color w:val="000000" w:themeColor="text1"/>
          <w:sz w:val="28"/>
          <w:szCs w:val="28"/>
          <w:lang w:val="ru-RU" w:eastAsia="ru-RU"/>
        </w:rPr>
        <w:t>31</w:t>
      </w:r>
      <w:r w:rsidRPr="00794AB0">
        <w:rPr>
          <w:rFonts w:eastAsia="Calibri"/>
          <w:color w:val="000000" w:themeColor="text1"/>
          <w:sz w:val="28"/>
          <w:szCs w:val="28"/>
          <w:lang w:val="ru-RU" w:eastAsia="ru-RU"/>
        </w:rPr>
        <w:t xml:space="preserve">» </w:t>
      </w:r>
      <w:r w:rsidR="006D2AF6">
        <w:rPr>
          <w:rFonts w:eastAsia="Calibri"/>
          <w:color w:val="000000" w:themeColor="text1"/>
          <w:sz w:val="28"/>
          <w:szCs w:val="28"/>
          <w:lang w:val="ru-RU" w:eastAsia="ru-RU"/>
        </w:rPr>
        <w:t>марта</w:t>
      </w:r>
      <w:r w:rsidRPr="00794AB0">
        <w:rPr>
          <w:rFonts w:eastAsia="Calibri"/>
          <w:color w:val="000000" w:themeColor="text1"/>
          <w:sz w:val="28"/>
          <w:szCs w:val="28"/>
          <w:lang w:val="ru-RU" w:eastAsia="ru-RU"/>
        </w:rPr>
        <w:t xml:space="preserve"> 2025г.</w:t>
      </w:r>
    </w:p>
    <w:p w14:paraId="204B0318" w14:textId="77777777" w:rsidR="0022239E" w:rsidRPr="003E0675" w:rsidRDefault="0022239E" w:rsidP="00170007">
      <w:pPr>
        <w:pStyle w:val="ConsPlusNonformat"/>
        <w:ind w:left="-567"/>
        <w:jc w:val="both"/>
        <w:rPr>
          <w:rFonts w:ascii="Times New Roman" w:hAnsi="Times New Roman" w:cs="Times New Roman"/>
          <w:sz w:val="28"/>
          <w:szCs w:val="28"/>
        </w:rPr>
      </w:pPr>
    </w:p>
    <w:p w14:paraId="78C2601F" w14:textId="1BD9EBA0" w:rsidR="00177947" w:rsidRPr="003E0675" w:rsidRDefault="0022239E" w:rsidP="00C833C6">
      <w:pPr>
        <w:pStyle w:val="ConsPlusNonforma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E0675">
        <w:rPr>
          <w:rFonts w:ascii="Times New Roman" w:hAnsi="Times New Roman" w:cs="Times New Roman"/>
          <w:sz w:val="28"/>
          <w:szCs w:val="28"/>
        </w:rPr>
        <w:t>Организатор</w:t>
      </w:r>
      <w:r w:rsidR="000E4D07" w:rsidRPr="003E0675">
        <w:rPr>
          <w:rFonts w:ascii="Times New Roman" w:hAnsi="Times New Roman" w:cs="Times New Roman"/>
          <w:sz w:val="28"/>
          <w:szCs w:val="28"/>
        </w:rPr>
        <w:t>ом</w:t>
      </w:r>
      <w:r w:rsidRPr="003E0675">
        <w:rPr>
          <w:rFonts w:ascii="Times New Roman" w:hAnsi="Times New Roman" w:cs="Times New Roman"/>
          <w:sz w:val="28"/>
          <w:szCs w:val="28"/>
        </w:rPr>
        <w:t xml:space="preserve"> общественных обсуждений</w:t>
      </w:r>
      <w:r w:rsidR="00177947" w:rsidRPr="003E0675">
        <w:rPr>
          <w:rFonts w:ascii="Times New Roman" w:hAnsi="Times New Roman" w:cs="Times New Roman"/>
          <w:sz w:val="28"/>
          <w:szCs w:val="28"/>
        </w:rPr>
        <w:t xml:space="preserve"> </w:t>
      </w:r>
      <w:r w:rsidR="00987EBF" w:rsidRPr="003E0675">
        <w:rPr>
          <w:rFonts w:ascii="Times New Roman" w:hAnsi="Times New Roman" w:cs="Times New Roman"/>
          <w:sz w:val="28"/>
          <w:szCs w:val="28"/>
        </w:rPr>
        <w:t xml:space="preserve">- </w:t>
      </w:r>
      <w:r w:rsidR="00AF5A6E" w:rsidRPr="003E0675">
        <w:rPr>
          <w:rFonts w:ascii="Times New Roman" w:hAnsi="Times New Roman" w:cs="Times New Roman"/>
          <w:sz w:val="28"/>
          <w:szCs w:val="28"/>
        </w:rPr>
        <w:t>у</w:t>
      </w:r>
      <w:r w:rsidR="00BC6F5C" w:rsidRPr="003E0675">
        <w:rPr>
          <w:rFonts w:ascii="Times New Roman" w:hAnsi="Times New Roman" w:cs="Times New Roman"/>
          <w:sz w:val="28"/>
          <w:szCs w:val="28"/>
        </w:rPr>
        <w:t>правление</w:t>
      </w:r>
      <w:r w:rsidR="000E4D07" w:rsidRPr="003E0675">
        <w:rPr>
          <w:rFonts w:ascii="Times New Roman" w:hAnsi="Times New Roman" w:cs="Times New Roman"/>
          <w:sz w:val="28"/>
          <w:szCs w:val="28"/>
        </w:rPr>
        <w:t>м</w:t>
      </w:r>
      <w:r w:rsidR="00BC6F5C" w:rsidRPr="003E0675">
        <w:rPr>
          <w:rFonts w:ascii="Times New Roman" w:hAnsi="Times New Roman" w:cs="Times New Roman"/>
          <w:sz w:val="28"/>
          <w:szCs w:val="28"/>
        </w:rPr>
        <w:t xml:space="preserve"> градостроительства, имущественных и земельных отношений Администрации Ярославского муниципального района </w:t>
      </w:r>
    </w:p>
    <w:p w14:paraId="53EE6C23" w14:textId="77777777" w:rsidR="0022239E" w:rsidRPr="00EE63D5" w:rsidRDefault="0022239E" w:rsidP="00C833C6">
      <w:pPr>
        <w:pStyle w:val="ConsPlusNonformat"/>
        <w:pBdr>
          <w:top w:val="single" w:sz="4" w:space="1" w:color="auto"/>
        </w:pBdr>
        <w:ind w:firstLine="709"/>
        <w:jc w:val="center"/>
        <w:rPr>
          <w:rFonts w:ascii="Times New Roman" w:hAnsi="Times New Roman" w:cs="Times New Roman"/>
          <w:sz w:val="18"/>
          <w:szCs w:val="18"/>
        </w:rPr>
      </w:pPr>
      <w:r w:rsidRPr="00EE63D5">
        <w:rPr>
          <w:rFonts w:ascii="Times New Roman" w:hAnsi="Times New Roman" w:cs="Times New Roman"/>
          <w:sz w:val="18"/>
          <w:szCs w:val="18"/>
        </w:rPr>
        <w:t>(указывается наименование организатора общественных обсуждений)</w:t>
      </w:r>
    </w:p>
    <w:p w14:paraId="7CB763B0" w14:textId="77777777" w:rsidR="00177947" w:rsidRPr="00EE63D5" w:rsidRDefault="00177947" w:rsidP="00C833C6">
      <w:pPr>
        <w:pStyle w:val="ConsPlusNonformat"/>
        <w:ind w:firstLine="709"/>
        <w:jc w:val="both"/>
        <w:rPr>
          <w:rFonts w:ascii="Times New Roman" w:hAnsi="Times New Roman" w:cs="Times New Roman"/>
          <w:sz w:val="16"/>
          <w:szCs w:val="16"/>
        </w:rPr>
      </w:pPr>
    </w:p>
    <w:p w14:paraId="4E5D421A" w14:textId="77777777" w:rsidR="00C833C6" w:rsidRDefault="0022239E" w:rsidP="00C833C6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sz w:val="28"/>
          <w:szCs w:val="28"/>
          <w:lang w:val="ru-RU" w:eastAsia="ru-RU"/>
        </w:rPr>
      </w:pPr>
      <w:r w:rsidRPr="00B80AF0">
        <w:rPr>
          <w:sz w:val="28"/>
          <w:szCs w:val="28"/>
          <w:lang w:val="ru-RU"/>
        </w:rPr>
        <w:t>проведены общественные обсуждения в соответствии с постановлением Администрации Яросла</w:t>
      </w:r>
      <w:r w:rsidR="00077887" w:rsidRPr="00B80AF0">
        <w:rPr>
          <w:sz w:val="28"/>
          <w:szCs w:val="28"/>
          <w:lang w:val="ru-RU"/>
        </w:rPr>
        <w:t xml:space="preserve">вского муниципального района </w:t>
      </w:r>
      <w:r w:rsidR="00C833C6" w:rsidRPr="00C833C6">
        <w:rPr>
          <w:rFonts w:eastAsia="Calibri"/>
          <w:sz w:val="28"/>
          <w:szCs w:val="28"/>
          <w:lang w:val="ru-RU" w:eastAsia="ru-RU"/>
        </w:rPr>
        <w:t xml:space="preserve">от 12.03.2025 № 593 «О назначении общественных обсуждений по проекту постановления Администрации Ярославского муниципального района «О предоставлении разрешения на условно разрешенный вид использования – «магазины» земельных участков с кадастровыми номерами 76:17:107101:24198, 76:17:107101:24309, 76:17:107101:24354, 76:17:107101:24088, расположенных по адресу: Ярославская область, Ярославский р-н, </w:t>
      </w:r>
      <w:proofErr w:type="spellStart"/>
      <w:r w:rsidR="00C833C6" w:rsidRPr="00C833C6">
        <w:rPr>
          <w:rFonts w:eastAsia="Calibri"/>
          <w:sz w:val="28"/>
          <w:szCs w:val="28"/>
          <w:lang w:val="ru-RU" w:eastAsia="ru-RU"/>
        </w:rPr>
        <w:t>Гавриловский</w:t>
      </w:r>
      <w:proofErr w:type="spellEnd"/>
      <w:r w:rsidR="00C833C6" w:rsidRPr="00C833C6">
        <w:rPr>
          <w:rFonts w:eastAsia="Calibri"/>
          <w:sz w:val="28"/>
          <w:szCs w:val="28"/>
          <w:lang w:val="ru-RU" w:eastAsia="ru-RU"/>
        </w:rPr>
        <w:t xml:space="preserve"> с/о, в районе н. п. д. </w:t>
      </w:r>
      <w:proofErr w:type="spellStart"/>
      <w:r w:rsidR="00C833C6" w:rsidRPr="00C833C6">
        <w:rPr>
          <w:rFonts w:eastAsia="Calibri"/>
          <w:sz w:val="28"/>
          <w:szCs w:val="28"/>
          <w:lang w:val="ru-RU" w:eastAsia="ru-RU"/>
        </w:rPr>
        <w:t>Гаврилово</w:t>
      </w:r>
      <w:proofErr w:type="spellEnd"/>
      <w:r w:rsidR="00C833C6" w:rsidRPr="00C833C6">
        <w:rPr>
          <w:rFonts w:eastAsia="Calibri"/>
          <w:sz w:val="28"/>
          <w:szCs w:val="28"/>
          <w:lang w:val="ru-RU" w:eastAsia="ru-RU"/>
        </w:rPr>
        <w:t xml:space="preserve"> и д. </w:t>
      </w:r>
      <w:proofErr w:type="spellStart"/>
      <w:r w:rsidR="00C833C6" w:rsidRPr="00C833C6">
        <w:rPr>
          <w:rFonts w:eastAsia="Calibri"/>
          <w:sz w:val="28"/>
          <w:szCs w:val="28"/>
          <w:lang w:val="ru-RU" w:eastAsia="ru-RU"/>
        </w:rPr>
        <w:t>Липовицы</w:t>
      </w:r>
      <w:proofErr w:type="spellEnd"/>
      <w:r w:rsidR="00C833C6" w:rsidRPr="00C833C6">
        <w:rPr>
          <w:rFonts w:eastAsia="Calibri"/>
          <w:sz w:val="28"/>
          <w:szCs w:val="28"/>
          <w:lang w:val="ru-RU" w:eastAsia="ru-RU"/>
        </w:rPr>
        <w:t>»</w:t>
      </w:r>
    </w:p>
    <w:p w14:paraId="7AB45447" w14:textId="0E14D931" w:rsidR="0022239E" w:rsidRPr="00EE63D5" w:rsidRDefault="0022239E" w:rsidP="00C833C6">
      <w:pPr>
        <w:widowControl w:val="0"/>
        <w:autoSpaceDE w:val="0"/>
        <w:autoSpaceDN w:val="0"/>
        <w:adjustRightInd w:val="0"/>
        <w:ind w:firstLine="709"/>
        <w:jc w:val="center"/>
        <w:rPr>
          <w:sz w:val="18"/>
          <w:szCs w:val="18"/>
        </w:rPr>
      </w:pPr>
      <w:r w:rsidRPr="00EE63D5">
        <w:rPr>
          <w:sz w:val="18"/>
          <w:szCs w:val="18"/>
        </w:rPr>
        <w:t>(</w:t>
      </w:r>
      <w:proofErr w:type="spellStart"/>
      <w:proofErr w:type="gramStart"/>
      <w:r w:rsidRPr="00EE63D5">
        <w:rPr>
          <w:sz w:val="18"/>
          <w:szCs w:val="18"/>
        </w:rPr>
        <w:t>указывается</w:t>
      </w:r>
      <w:proofErr w:type="spellEnd"/>
      <w:proofErr w:type="gramEnd"/>
      <w:r w:rsidRPr="00EE63D5">
        <w:rPr>
          <w:sz w:val="18"/>
          <w:szCs w:val="18"/>
        </w:rPr>
        <w:t xml:space="preserve"> </w:t>
      </w:r>
      <w:proofErr w:type="spellStart"/>
      <w:r w:rsidRPr="00EE63D5">
        <w:rPr>
          <w:sz w:val="18"/>
          <w:szCs w:val="18"/>
        </w:rPr>
        <w:t>наименование</w:t>
      </w:r>
      <w:proofErr w:type="spellEnd"/>
      <w:r w:rsidRPr="00EE63D5">
        <w:rPr>
          <w:sz w:val="18"/>
          <w:szCs w:val="18"/>
        </w:rPr>
        <w:t xml:space="preserve"> </w:t>
      </w:r>
      <w:proofErr w:type="spellStart"/>
      <w:r w:rsidRPr="00EE63D5">
        <w:rPr>
          <w:sz w:val="18"/>
          <w:szCs w:val="18"/>
        </w:rPr>
        <w:t>проекта</w:t>
      </w:r>
      <w:proofErr w:type="spellEnd"/>
      <w:r w:rsidRPr="00EE63D5">
        <w:rPr>
          <w:sz w:val="18"/>
          <w:szCs w:val="18"/>
        </w:rPr>
        <w:t>)</w:t>
      </w:r>
    </w:p>
    <w:p w14:paraId="73121B54" w14:textId="77777777" w:rsidR="002C3E5D" w:rsidRPr="003D63B8" w:rsidRDefault="002C3E5D" w:rsidP="00170007">
      <w:pPr>
        <w:pStyle w:val="ConsPlusNonformat"/>
        <w:ind w:left="-567"/>
        <w:jc w:val="both"/>
        <w:rPr>
          <w:rFonts w:ascii="Times New Roman" w:hAnsi="Times New Roman" w:cs="Times New Roman"/>
          <w:sz w:val="16"/>
          <w:szCs w:val="16"/>
        </w:rPr>
      </w:pPr>
    </w:p>
    <w:tbl>
      <w:tblPr>
        <w:tblStyle w:val="a3"/>
        <w:tblpPr w:leftFromText="180" w:rightFromText="180" w:vertAnchor="text" w:horzAnchor="margin" w:tblpXSpec="right" w:tblpY="96"/>
        <w:tblW w:w="0" w:type="auto"/>
        <w:tblBorders>
          <w:top w:val="none" w:sz="0" w:space="0" w:color="auto"/>
          <w:left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660"/>
      </w:tblGrid>
      <w:tr w:rsidR="00F04667" w:rsidRPr="00C9120D" w14:paraId="1C680F63" w14:textId="77777777" w:rsidTr="00751727">
        <w:tc>
          <w:tcPr>
            <w:tcW w:w="2660" w:type="dxa"/>
            <w:tcBorders>
              <w:bottom w:val="single" w:sz="4" w:space="0" w:color="auto"/>
            </w:tcBorders>
            <w:vAlign w:val="center"/>
          </w:tcPr>
          <w:p w14:paraId="18AF6951" w14:textId="5B9217D6" w:rsidR="00F04667" w:rsidRPr="00B80AF0" w:rsidRDefault="00C833C6" w:rsidP="002B2D36">
            <w:pPr>
              <w:pStyle w:val="ConsPlusNonformat"/>
              <w:ind w:left="-567"/>
              <w:jc w:val="center"/>
              <w:rPr>
                <w:sz w:val="28"/>
                <w:szCs w:val="28"/>
                <w:highlight w:val="yellow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</w:t>
            </w:r>
            <w:r w:rsidR="002B2D36" w:rsidRPr="00B80AF0">
              <w:rPr>
                <w:rFonts w:ascii="Times New Roman" w:hAnsi="Times New Roman" w:cs="Times New Roman"/>
                <w:sz w:val="28"/>
                <w:szCs w:val="28"/>
              </w:rPr>
              <w:t xml:space="preserve"> -</w:t>
            </w:r>
            <w:r w:rsidR="00531816" w:rsidRPr="00B80AF0">
              <w:rPr>
                <w:rFonts w:ascii="Times New Roman" w:hAnsi="Times New Roman" w:cs="Times New Roman"/>
                <w:sz w:val="28"/>
                <w:szCs w:val="28"/>
              </w:rPr>
              <w:t xml:space="preserve"> человек</w:t>
            </w:r>
          </w:p>
        </w:tc>
      </w:tr>
      <w:tr w:rsidR="00F04667" w:rsidRPr="00C9120D" w14:paraId="5C4F6BD1" w14:textId="77777777" w:rsidTr="00751727">
        <w:tc>
          <w:tcPr>
            <w:tcW w:w="2660" w:type="dxa"/>
            <w:tcBorders>
              <w:top w:val="single" w:sz="4" w:space="0" w:color="auto"/>
            </w:tcBorders>
            <w:vAlign w:val="center"/>
          </w:tcPr>
          <w:p w14:paraId="5F22FCF7" w14:textId="06B719F7" w:rsidR="00F04667" w:rsidRPr="00B80AF0" w:rsidRDefault="00751727" w:rsidP="00751727">
            <w:pPr>
              <w:pStyle w:val="ConsPlusNonformat"/>
              <w:ind w:left="-567"/>
              <w:jc w:val="center"/>
              <w:rPr>
                <w:rFonts w:ascii="Times New Roman" w:hAnsi="Times New Roman" w:cs="Times New Roman"/>
                <w:sz w:val="28"/>
                <w:szCs w:val="28"/>
                <w:highlight w:val="yellow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0 - организаций</w:t>
            </w:r>
          </w:p>
        </w:tc>
      </w:tr>
    </w:tbl>
    <w:p w14:paraId="6DE813D4" w14:textId="77777777" w:rsidR="00F04667" w:rsidRPr="00B80AF0" w:rsidRDefault="0022239E" w:rsidP="00C833C6">
      <w:pPr>
        <w:pStyle w:val="ConsPlusNonformat"/>
        <w:ind w:left="-567" w:firstLine="709"/>
        <w:rPr>
          <w:sz w:val="28"/>
          <w:szCs w:val="28"/>
        </w:rPr>
      </w:pPr>
      <w:r w:rsidRPr="00B80AF0">
        <w:rPr>
          <w:rFonts w:ascii="Times New Roman" w:hAnsi="Times New Roman" w:cs="Times New Roman"/>
          <w:sz w:val="28"/>
          <w:szCs w:val="28"/>
        </w:rPr>
        <w:t>В обществен</w:t>
      </w:r>
      <w:r w:rsidR="00615E0F" w:rsidRPr="00B80AF0">
        <w:rPr>
          <w:rFonts w:ascii="Times New Roman" w:hAnsi="Times New Roman" w:cs="Times New Roman"/>
          <w:sz w:val="28"/>
          <w:szCs w:val="28"/>
        </w:rPr>
        <w:t>ных обсуждениях приняло участие:</w:t>
      </w:r>
    </w:p>
    <w:p w14:paraId="7B4DA339" w14:textId="77777777" w:rsidR="007A5F15" w:rsidRPr="005A7E8A" w:rsidRDefault="007A5F15" w:rsidP="00EE63D5">
      <w:pPr>
        <w:pStyle w:val="ConsPlusNonformat"/>
        <w:ind w:left="-567"/>
        <w:jc w:val="both"/>
        <w:rPr>
          <w:rFonts w:ascii="Times New Roman" w:hAnsi="Times New Roman" w:cs="Times New Roman"/>
          <w:sz w:val="27"/>
          <w:szCs w:val="27"/>
        </w:rPr>
      </w:pPr>
    </w:p>
    <w:p w14:paraId="62BF59E8" w14:textId="4D33E73C" w:rsidR="008F5AFA" w:rsidRDefault="008F5AFA" w:rsidP="00B140DF">
      <w:pPr>
        <w:pStyle w:val="ConsPlusNonformat"/>
        <w:jc w:val="both"/>
        <w:rPr>
          <w:rFonts w:ascii="Times New Roman" w:hAnsi="Times New Roman" w:cs="Times New Roman"/>
          <w:sz w:val="27"/>
          <w:szCs w:val="27"/>
        </w:rPr>
      </w:pPr>
    </w:p>
    <w:p w14:paraId="5B3AD4D8" w14:textId="77777777" w:rsidR="00BB4982" w:rsidRPr="00C833C6" w:rsidRDefault="00BB4982" w:rsidP="00B140DF">
      <w:pPr>
        <w:pStyle w:val="ConsPlusNonformat"/>
        <w:jc w:val="both"/>
        <w:rPr>
          <w:rFonts w:ascii="Times New Roman" w:hAnsi="Times New Roman" w:cs="Times New Roman"/>
          <w:sz w:val="16"/>
          <w:szCs w:val="16"/>
        </w:rPr>
      </w:pPr>
    </w:p>
    <w:p w14:paraId="61E90A32" w14:textId="42A16F7F" w:rsidR="0022239E" w:rsidRPr="00B80AF0" w:rsidRDefault="0022239E" w:rsidP="00C833C6">
      <w:pPr>
        <w:pStyle w:val="ConsPlusNonforma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80AF0">
        <w:rPr>
          <w:rFonts w:ascii="Times New Roman" w:hAnsi="Times New Roman" w:cs="Times New Roman"/>
          <w:sz w:val="28"/>
          <w:szCs w:val="28"/>
        </w:rPr>
        <w:t xml:space="preserve">По результатам общественных обсуждений составлен протокол общественных обсуждений </w:t>
      </w:r>
      <w:r w:rsidRPr="00794AB0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от </w:t>
      </w:r>
      <w:r w:rsidR="00C833C6">
        <w:rPr>
          <w:rFonts w:ascii="Times New Roman" w:hAnsi="Times New Roman" w:cs="Times New Roman"/>
          <w:color w:val="000000" w:themeColor="text1"/>
          <w:sz w:val="28"/>
          <w:szCs w:val="28"/>
        </w:rPr>
        <w:t>31</w:t>
      </w:r>
      <w:r w:rsidR="009D3981" w:rsidRPr="00794AB0">
        <w:rPr>
          <w:rFonts w:ascii="Times New Roman" w:hAnsi="Times New Roman" w:cs="Times New Roman"/>
          <w:color w:val="000000" w:themeColor="text1"/>
          <w:sz w:val="28"/>
          <w:szCs w:val="28"/>
        </w:rPr>
        <w:t>.</w:t>
      </w:r>
      <w:r w:rsidR="00C833C6">
        <w:rPr>
          <w:rFonts w:ascii="Times New Roman" w:hAnsi="Times New Roman" w:cs="Times New Roman"/>
          <w:color w:val="000000" w:themeColor="text1"/>
          <w:sz w:val="28"/>
          <w:szCs w:val="28"/>
        </w:rPr>
        <w:t>03</w:t>
      </w:r>
      <w:r w:rsidR="007E211E" w:rsidRPr="00794AB0">
        <w:rPr>
          <w:rFonts w:ascii="Times New Roman" w:hAnsi="Times New Roman" w:cs="Times New Roman"/>
          <w:color w:val="000000" w:themeColor="text1"/>
          <w:sz w:val="28"/>
          <w:szCs w:val="28"/>
        </w:rPr>
        <w:t>.202</w:t>
      </w:r>
      <w:r w:rsidR="002B6DB9" w:rsidRPr="00794AB0">
        <w:rPr>
          <w:rFonts w:ascii="Times New Roman" w:hAnsi="Times New Roman" w:cs="Times New Roman"/>
          <w:color w:val="000000" w:themeColor="text1"/>
          <w:sz w:val="28"/>
          <w:szCs w:val="28"/>
        </w:rPr>
        <w:t>5</w:t>
      </w:r>
      <w:r w:rsidR="00691CEF" w:rsidRPr="00794AB0">
        <w:rPr>
          <w:rFonts w:ascii="Times New Roman" w:hAnsi="Times New Roman" w:cs="Times New Roman"/>
          <w:color w:val="000000" w:themeColor="text1"/>
          <w:sz w:val="28"/>
          <w:szCs w:val="28"/>
        </w:rPr>
        <w:t>г.</w:t>
      </w:r>
      <w:r w:rsidRPr="00794AB0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, </w:t>
      </w:r>
      <w:r w:rsidRPr="00B80AF0">
        <w:rPr>
          <w:rFonts w:ascii="Times New Roman" w:hAnsi="Times New Roman" w:cs="Times New Roman"/>
          <w:sz w:val="28"/>
          <w:szCs w:val="28"/>
        </w:rPr>
        <w:t>на основании которого подготовлено заключение о результатах общественных обсуждений.</w:t>
      </w:r>
    </w:p>
    <w:p w14:paraId="39F488C5" w14:textId="77777777" w:rsidR="002B6DB9" w:rsidRPr="002B6DB9" w:rsidRDefault="002B6DB9" w:rsidP="00C833C6">
      <w:pPr>
        <w:pStyle w:val="ConsPlusNormal"/>
        <w:ind w:right="-144"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2B6DB9">
        <w:rPr>
          <w:rFonts w:ascii="Times New Roman" w:eastAsia="Calibri" w:hAnsi="Times New Roman" w:cs="Times New Roman"/>
          <w:sz w:val="28"/>
          <w:szCs w:val="28"/>
          <w:lang w:eastAsia="ru-RU"/>
        </w:rPr>
        <w:t>В период проведения общественных обсуждений были поданы следующие замечания и предложения от участников общественных обсуждений, прошедших идентификацию в соответствии со статьей 5.1. Градостроительного кодекса Российской Федерации:</w:t>
      </w:r>
    </w:p>
    <w:p w14:paraId="38D33057" w14:textId="77777777" w:rsidR="00C833C6" w:rsidRPr="00C833C6" w:rsidRDefault="00C833C6" w:rsidP="00C833C6">
      <w:pPr>
        <w:widowControl w:val="0"/>
        <w:suppressAutoHyphens w:val="0"/>
        <w:autoSpaceDE w:val="0"/>
        <w:autoSpaceDN w:val="0"/>
        <w:adjustRightInd w:val="0"/>
        <w:ind w:firstLine="709"/>
        <w:jc w:val="both"/>
        <w:rPr>
          <w:rFonts w:eastAsia="Calibri"/>
          <w:i/>
          <w:sz w:val="28"/>
          <w:szCs w:val="28"/>
          <w:lang w:val="ru-RU" w:eastAsia="ru-RU" w:bidi="ar-SA"/>
        </w:rPr>
      </w:pPr>
      <w:r w:rsidRPr="00C833C6">
        <w:rPr>
          <w:rFonts w:eastAsia="Calibri"/>
          <w:i/>
          <w:sz w:val="28"/>
          <w:szCs w:val="28"/>
          <w:lang w:val="ru-RU" w:eastAsia="ru-RU" w:bidi="ar-SA"/>
        </w:rPr>
        <w:t>1) от участников общественных обсуждений, постоянно проживающих на территории, в пределах которой проводятся общественные обсуждения:</w:t>
      </w:r>
    </w:p>
    <w:p w14:paraId="18F242CE" w14:textId="77777777" w:rsidR="00C833C6" w:rsidRPr="00C833C6" w:rsidRDefault="00C833C6" w:rsidP="00C833C6">
      <w:pPr>
        <w:suppressAutoHyphens w:val="0"/>
        <w:ind w:firstLine="709"/>
        <w:jc w:val="both"/>
        <w:rPr>
          <w:rFonts w:eastAsia="Calibri"/>
          <w:sz w:val="28"/>
          <w:szCs w:val="28"/>
          <w:lang w:val="ru-RU" w:eastAsia="en-US" w:bidi="ar-SA"/>
        </w:rPr>
      </w:pPr>
      <w:r w:rsidRPr="00C833C6">
        <w:rPr>
          <w:rFonts w:eastAsia="Calibri"/>
          <w:b/>
          <w:sz w:val="28"/>
          <w:szCs w:val="28"/>
          <w:lang w:val="ru-RU" w:eastAsia="en-US" w:bidi="ar-SA"/>
        </w:rPr>
        <w:t>Дмитрий М.</w:t>
      </w:r>
      <w:r w:rsidRPr="00C833C6">
        <w:rPr>
          <w:rFonts w:eastAsia="Calibri"/>
          <w:sz w:val="28"/>
          <w:szCs w:val="28"/>
          <w:lang w:val="ru-RU" w:eastAsia="en-US" w:bidi="ar-SA"/>
        </w:rPr>
        <w:t xml:space="preserve"> - Я, выражаю своё несогласие с перспективой строительства торгового сооружения в непосредственной близи с моим жилым домом.</w:t>
      </w:r>
    </w:p>
    <w:p w14:paraId="20F98EC9" w14:textId="77777777" w:rsidR="00C833C6" w:rsidRPr="00C833C6" w:rsidRDefault="00C833C6" w:rsidP="00C833C6">
      <w:pPr>
        <w:widowControl w:val="0"/>
        <w:suppressAutoHyphens w:val="0"/>
        <w:autoSpaceDE w:val="0"/>
        <w:autoSpaceDN w:val="0"/>
        <w:adjustRightInd w:val="0"/>
        <w:ind w:firstLine="709"/>
        <w:jc w:val="both"/>
        <w:rPr>
          <w:rFonts w:eastAsiaTheme="minorHAnsi"/>
          <w:i/>
          <w:sz w:val="28"/>
          <w:szCs w:val="28"/>
          <w:highlight w:val="yellow"/>
          <w:lang w:val="ru-RU" w:eastAsia="en-US" w:bidi="ar-SA"/>
        </w:rPr>
      </w:pPr>
    </w:p>
    <w:p w14:paraId="20E78678" w14:textId="77777777" w:rsidR="00C833C6" w:rsidRPr="00C833C6" w:rsidRDefault="00C833C6" w:rsidP="00C833C6">
      <w:pPr>
        <w:widowControl w:val="0"/>
        <w:suppressAutoHyphens w:val="0"/>
        <w:autoSpaceDE w:val="0"/>
        <w:autoSpaceDN w:val="0"/>
        <w:adjustRightInd w:val="0"/>
        <w:ind w:firstLine="709"/>
        <w:jc w:val="both"/>
        <w:rPr>
          <w:rFonts w:eastAsia="Calibri"/>
          <w:b/>
          <w:i/>
          <w:sz w:val="28"/>
          <w:szCs w:val="28"/>
          <w:lang w:val="ru-RU" w:eastAsia="ru-RU" w:bidi="ar-SA"/>
        </w:rPr>
      </w:pPr>
      <w:r w:rsidRPr="00C833C6">
        <w:rPr>
          <w:rFonts w:eastAsiaTheme="minorHAnsi"/>
          <w:i/>
          <w:sz w:val="28"/>
          <w:szCs w:val="28"/>
          <w:lang w:val="ru-RU" w:eastAsia="en-US" w:bidi="ar-SA"/>
        </w:rPr>
        <w:t>2) от иных участников общественных обсуждений:</w:t>
      </w:r>
    </w:p>
    <w:p w14:paraId="6D1E6E13" w14:textId="77777777" w:rsidR="00C833C6" w:rsidRPr="00C833C6" w:rsidRDefault="00C833C6" w:rsidP="00C833C6">
      <w:pPr>
        <w:widowControl w:val="0"/>
        <w:suppressAutoHyphens w:val="0"/>
        <w:autoSpaceDE w:val="0"/>
        <w:autoSpaceDN w:val="0"/>
        <w:adjustRightInd w:val="0"/>
        <w:ind w:firstLine="709"/>
        <w:jc w:val="both"/>
        <w:rPr>
          <w:rFonts w:eastAsia="Calibri"/>
          <w:sz w:val="28"/>
          <w:szCs w:val="28"/>
          <w:lang w:val="ru-RU" w:eastAsia="ru-RU" w:bidi="ar-SA"/>
        </w:rPr>
      </w:pPr>
      <w:r w:rsidRPr="00C833C6">
        <w:rPr>
          <w:rFonts w:eastAsia="Calibri"/>
          <w:b/>
          <w:sz w:val="28"/>
          <w:szCs w:val="28"/>
          <w:lang w:val="ru-RU" w:eastAsia="ru-RU" w:bidi="ar-SA"/>
        </w:rPr>
        <w:t>Александр Н.</w:t>
      </w:r>
      <w:r w:rsidRPr="00C833C6">
        <w:rPr>
          <w:rFonts w:eastAsia="Calibri"/>
          <w:sz w:val="28"/>
          <w:szCs w:val="28"/>
          <w:lang w:val="ru-RU" w:eastAsia="ru-RU" w:bidi="ar-SA"/>
        </w:rPr>
        <w:t xml:space="preserve"> - Хочу проголосовать ЗА разрешение строительства магазина. В магазине у дома можно найти практически все самое необходимое для ежедневного потребления, это удобно.</w:t>
      </w:r>
    </w:p>
    <w:p w14:paraId="4371CFDB" w14:textId="77777777" w:rsidR="00C833C6" w:rsidRPr="00C833C6" w:rsidRDefault="00C833C6" w:rsidP="00C833C6">
      <w:pPr>
        <w:widowControl w:val="0"/>
        <w:suppressAutoHyphens w:val="0"/>
        <w:autoSpaceDE w:val="0"/>
        <w:autoSpaceDN w:val="0"/>
        <w:adjustRightInd w:val="0"/>
        <w:ind w:firstLine="709"/>
        <w:jc w:val="both"/>
        <w:rPr>
          <w:rFonts w:eastAsia="Calibri"/>
          <w:sz w:val="28"/>
          <w:szCs w:val="28"/>
          <w:lang w:val="ru-RU" w:eastAsia="ru-RU" w:bidi="ar-SA"/>
        </w:rPr>
      </w:pPr>
      <w:r w:rsidRPr="00C833C6">
        <w:rPr>
          <w:rFonts w:eastAsia="Calibri"/>
          <w:b/>
          <w:sz w:val="28"/>
          <w:szCs w:val="28"/>
          <w:lang w:val="ru-RU" w:eastAsia="ru-RU" w:bidi="ar-SA"/>
        </w:rPr>
        <w:t xml:space="preserve">Василий К. - </w:t>
      </w:r>
      <w:r w:rsidRPr="00C833C6">
        <w:rPr>
          <w:rFonts w:eastAsia="Calibri"/>
          <w:sz w:val="28"/>
          <w:szCs w:val="28"/>
          <w:lang w:val="ru-RU" w:eastAsia="ru-RU" w:bidi="ar-SA"/>
        </w:rPr>
        <w:t>По данному вопросу голосую "ЗА" возможность строительства магазина, удобство для людей.</w:t>
      </w:r>
    </w:p>
    <w:p w14:paraId="003FCF44" w14:textId="77777777" w:rsidR="00C833C6" w:rsidRPr="00C833C6" w:rsidRDefault="00C833C6" w:rsidP="00C833C6">
      <w:pPr>
        <w:widowControl w:val="0"/>
        <w:suppressAutoHyphens w:val="0"/>
        <w:autoSpaceDE w:val="0"/>
        <w:autoSpaceDN w:val="0"/>
        <w:adjustRightInd w:val="0"/>
        <w:ind w:firstLine="709"/>
        <w:jc w:val="both"/>
        <w:rPr>
          <w:rFonts w:eastAsia="Calibri"/>
          <w:sz w:val="28"/>
          <w:szCs w:val="28"/>
          <w:lang w:val="ru-RU" w:eastAsia="ru-RU" w:bidi="ar-SA"/>
        </w:rPr>
      </w:pPr>
      <w:r w:rsidRPr="00C833C6">
        <w:rPr>
          <w:rFonts w:eastAsia="Calibri"/>
          <w:b/>
          <w:sz w:val="28"/>
          <w:szCs w:val="28"/>
          <w:lang w:val="ru-RU" w:eastAsia="ru-RU" w:bidi="ar-SA"/>
        </w:rPr>
        <w:t xml:space="preserve">Альбина П. - </w:t>
      </w:r>
      <w:r w:rsidRPr="00C833C6">
        <w:rPr>
          <w:rFonts w:eastAsia="Calibri"/>
          <w:sz w:val="28"/>
          <w:szCs w:val="28"/>
          <w:lang w:val="ru-RU" w:eastAsia="ru-RU" w:bidi="ar-SA"/>
        </w:rPr>
        <w:t xml:space="preserve">По данному вопросу, что в данной локации магазин </w:t>
      </w:r>
      <w:r w:rsidRPr="00C833C6">
        <w:rPr>
          <w:rFonts w:eastAsia="Calibri"/>
          <w:sz w:val="28"/>
          <w:szCs w:val="28"/>
          <w:lang w:val="ru-RU" w:eastAsia="ru-RU" w:bidi="ar-SA"/>
        </w:rPr>
        <w:lastRenderedPageBreak/>
        <w:t>необходим, т.к. в шаговой доступности нет ничего подобного.</w:t>
      </w:r>
    </w:p>
    <w:p w14:paraId="2AFF1ADA" w14:textId="77777777" w:rsidR="00C833C6" w:rsidRPr="00C833C6" w:rsidRDefault="00C833C6" w:rsidP="00C833C6">
      <w:pPr>
        <w:suppressAutoHyphens w:val="0"/>
        <w:ind w:firstLine="709"/>
        <w:jc w:val="both"/>
        <w:rPr>
          <w:rFonts w:eastAsia="Calibri"/>
          <w:sz w:val="28"/>
          <w:szCs w:val="28"/>
          <w:lang w:val="ru-RU" w:eastAsia="en-US" w:bidi="ar-SA"/>
        </w:rPr>
      </w:pPr>
      <w:proofErr w:type="spellStart"/>
      <w:r w:rsidRPr="00C833C6">
        <w:rPr>
          <w:rFonts w:eastAsia="Calibri"/>
          <w:b/>
          <w:sz w:val="28"/>
          <w:szCs w:val="28"/>
          <w:lang w:val="ru-RU" w:eastAsia="en-US" w:bidi="ar-SA"/>
        </w:rPr>
        <w:t>Андриян</w:t>
      </w:r>
      <w:proofErr w:type="spellEnd"/>
      <w:r w:rsidRPr="00C833C6">
        <w:rPr>
          <w:rFonts w:eastAsia="Calibri"/>
          <w:b/>
          <w:sz w:val="28"/>
          <w:szCs w:val="28"/>
          <w:lang w:val="ru-RU" w:eastAsia="en-US" w:bidi="ar-SA"/>
        </w:rPr>
        <w:t xml:space="preserve"> Ф.</w:t>
      </w:r>
      <w:r w:rsidRPr="00C833C6">
        <w:rPr>
          <w:rFonts w:eastAsia="Calibri"/>
          <w:sz w:val="28"/>
          <w:szCs w:val="28"/>
          <w:lang w:val="ru-RU" w:eastAsia="en-US" w:bidi="ar-SA"/>
        </w:rPr>
        <w:t xml:space="preserve"> - Против предоставления гражданину </w:t>
      </w:r>
      <w:proofErr w:type="spellStart"/>
      <w:r w:rsidRPr="00C833C6">
        <w:rPr>
          <w:rFonts w:eastAsia="Calibri"/>
          <w:sz w:val="28"/>
          <w:szCs w:val="28"/>
          <w:lang w:val="ru-RU" w:eastAsia="en-US" w:bidi="ar-SA"/>
        </w:rPr>
        <w:t>Шварцбах</w:t>
      </w:r>
      <w:proofErr w:type="spellEnd"/>
      <w:r w:rsidRPr="00C833C6">
        <w:rPr>
          <w:rFonts w:eastAsia="Calibri"/>
          <w:sz w:val="28"/>
          <w:szCs w:val="28"/>
          <w:lang w:val="ru-RU" w:eastAsia="en-US" w:bidi="ar-SA"/>
        </w:rPr>
        <w:t xml:space="preserve"> разрешения на размещении на рассматриваемые земельные участки магазинов.</w:t>
      </w:r>
    </w:p>
    <w:p w14:paraId="17B5EB0D" w14:textId="77777777" w:rsidR="00C833C6" w:rsidRPr="00C833C6" w:rsidRDefault="00C833C6" w:rsidP="00C833C6">
      <w:pPr>
        <w:suppressAutoHyphens w:val="0"/>
        <w:ind w:firstLine="709"/>
        <w:jc w:val="both"/>
        <w:rPr>
          <w:rFonts w:eastAsia="Calibri"/>
          <w:sz w:val="28"/>
          <w:szCs w:val="28"/>
          <w:lang w:val="ru-RU" w:eastAsia="en-US" w:bidi="ar-SA"/>
        </w:rPr>
      </w:pPr>
      <w:proofErr w:type="spellStart"/>
      <w:r w:rsidRPr="00C833C6">
        <w:rPr>
          <w:rFonts w:eastAsia="Calibri"/>
          <w:b/>
          <w:sz w:val="28"/>
          <w:szCs w:val="28"/>
          <w:lang w:val="ru-RU" w:eastAsia="en-US" w:bidi="ar-SA"/>
        </w:rPr>
        <w:t>Андриян</w:t>
      </w:r>
      <w:proofErr w:type="spellEnd"/>
      <w:r w:rsidRPr="00C833C6">
        <w:rPr>
          <w:rFonts w:eastAsia="Calibri"/>
          <w:b/>
          <w:sz w:val="28"/>
          <w:szCs w:val="28"/>
          <w:lang w:val="ru-RU" w:eastAsia="en-US" w:bidi="ar-SA"/>
        </w:rPr>
        <w:t xml:space="preserve"> Ф.</w:t>
      </w:r>
      <w:r w:rsidRPr="00C833C6">
        <w:rPr>
          <w:rFonts w:eastAsia="Calibri"/>
          <w:sz w:val="28"/>
          <w:szCs w:val="28"/>
          <w:lang w:val="ru-RU" w:eastAsia="en-US" w:bidi="ar-SA"/>
        </w:rPr>
        <w:t xml:space="preserve"> - Против предоставления гражданину </w:t>
      </w:r>
      <w:proofErr w:type="spellStart"/>
      <w:r w:rsidRPr="00C833C6">
        <w:rPr>
          <w:rFonts w:eastAsia="Calibri"/>
          <w:sz w:val="28"/>
          <w:szCs w:val="28"/>
          <w:lang w:val="ru-RU" w:eastAsia="en-US" w:bidi="ar-SA"/>
        </w:rPr>
        <w:t>Шварцбах</w:t>
      </w:r>
      <w:proofErr w:type="spellEnd"/>
      <w:r w:rsidRPr="00C833C6">
        <w:rPr>
          <w:rFonts w:eastAsia="Calibri"/>
          <w:sz w:val="28"/>
          <w:szCs w:val="28"/>
          <w:lang w:val="ru-RU" w:eastAsia="en-US" w:bidi="ar-SA"/>
        </w:rPr>
        <w:t xml:space="preserve"> разрешения на размещении на рассматриваемые земельные участки магазинов.</w:t>
      </w:r>
    </w:p>
    <w:p w14:paraId="39070905" w14:textId="77777777" w:rsidR="00C833C6" w:rsidRPr="00C833C6" w:rsidRDefault="00C833C6" w:rsidP="00C833C6">
      <w:pPr>
        <w:suppressAutoHyphens w:val="0"/>
        <w:ind w:firstLine="709"/>
        <w:jc w:val="both"/>
        <w:rPr>
          <w:rFonts w:eastAsia="Calibri"/>
          <w:sz w:val="28"/>
          <w:szCs w:val="28"/>
          <w:lang w:val="ru-RU" w:eastAsia="en-US" w:bidi="ar-SA"/>
        </w:rPr>
      </w:pPr>
      <w:proofErr w:type="spellStart"/>
      <w:r w:rsidRPr="00C833C6">
        <w:rPr>
          <w:rFonts w:eastAsia="Calibri"/>
          <w:b/>
          <w:sz w:val="28"/>
          <w:szCs w:val="28"/>
          <w:lang w:val="ru-RU" w:eastAsia="en-US" w:bidi="ar-SA"/>
        </w:rPr>
        <w:t>Андриян</w:t>
      </w:r>
      <w:proofErr w:type="spellEnd"/>
      <w:r w:rsidRPr="00C833C6">
        <w:rPr>
          <w:rFonts w:eastAsia="Calibri"/>
          <w:b/>
          <w:sz w:val="28"/>
          <w:szCs w:val="28"/>
          <w:lang w:val="ru-RU" w:eastAsia="en-US" w:bidi="ar-SA"/>
        </w:rPr>
        <w:t xml:space="preserve"> Ф.</w:t>
      </w:r>
      <w:r w:rsidRPr="00C833C6">
        <w:rPr>
          <w:rFonts w:eastAsia="Calibri"/>
          <w:sz w:val="28"/>
          <w:szCs w:val="28"/>
          <w:lang w:val="ru-RU" w:eastAsia="en-US" w:bidi="ar-SA"/>
        </w:rPr>
        <w:t xml:space="preserve"> - Против предоставления гражданину </w:t>
      </w:r>
      <w:proofErr w:type="spellStart"/>
      <w:r w:rsidRPr="00C833C6">
        <w:rPr>
          <w:rFonts w:eastAsia="Calibri"/>
          <w:sz w:val="28"/>
          <w:szCs w:val="28"/>
          <w:lang w:val="ru-RU" w:eastAsia="en-US" w:bidi="ar-SA"/>
        </w:rPr>
        <w:t>Шварцбах</w:t>
      </w:r>
      <w:proofErr w:type="spellEnd"/>
      <w:r w:rsidRPr="00C833C6">
        <w:rPr>
          <w:rFonts w:eastAsia="Calibri"/>
          <w:sz w:val="28"/>
          <w:szCs w:val="28"/>
          <w:lang w:val="ru-RU" w:eastAsia="en-US" w:bidi="ar-SA"/>
        </w:rPr>
        <w:t xml:space="preserve"> разрешения на размещении на рассматриваемые земельные участки магазинов.</w:t>
      </w:r>
    </w:p>
    <w:p w14:paraId="5DF1E09A" w14:textId="77777777" w:rsidR="00C833C6" w:rsidRPr="00C833C6" w:rsidRDefault="00C833C6" w:rsidP="00C833C6">
      <w:pPr>
        <w:widowControl w:val="0"/>
        <w:suppressAutoHyphens w:val="0"/>
        <w:autoSpaceDE w:val="0"/>
        <w:autoSpaceDN w:val="0"/>
        <w:adjustRightInd w:val="0"/>
        <w:ind w:firstLine="709"/>
        <w:jc w:val="both"/>
        <w:rPr>
          <w:rFonts w:eastAsia="Calibri"/>
          <w:bCs/>
          <w:sz w:val="28"/>
          <w:szCs w:val="28"/>
          <w:lang w:val="ru-RU" w:eastAsia="ru-RU" w:bidi="ar-SA"/>
        </w:rPr>
      </w:pPr>
      <w:r w:rsidRPr="00C833C6">
        <w:rPr>
          <w:rFonts w:eastAsia="Calibri"/>
          <w:i/>
          <w:sz w:val="28"/>
          <w:szCs w:val="28"/>
          <w:lang w:val="ru-RU" w:eastAsia="ru-RU" w:bidi="ar-SA"/>
        </w:rPr>
        <w:t>3)</w:t>
      </w:r>
      <w:r w:rsidRPr="00C833C6">
        <w:rPr>
          <w:rFonts w:eastAsia="Calibri"/>
          <w:sz w:val="28"/>
          <w:szCs w:val="28"/>
          <w:lang w:val="ru-RU" w:eastAsia="ru-RU" w:bidi="ar-SA"/>
        </w:rPr>
        <w:t xml:space="preserve"> </w:t>
      </w:r>
      <w:r w:rsidRPr="00C833C6">
        <w:rPr>
          <w:rFonts w:eastAsia="Calibri"/>
          <w:bCs/>
          <w:i/>
          <w:iCs/>
          <w:sz w:val="28"/>
          <w:szCs w:val="28"/>
          <w:lang w:val="ru-RU" w:eastAsia="ru-RU" w:bidi="ar-SA"/>
        </w:rPr>
        <w:t>комментаторы:</w:t>
      </w:r>
      <w:r w:rsidRPr="00C833C6">
        <w:rPr>
          <w:rFonts w:eastAsia="Calibri"/>
          <w:bCs/>
          <w:sz w:val="28"/>
          <w:szCs w:val="28"/>
          <w:lang w:val="ru-RU" w:eastAsia="ru-RU" w:bidi="ar-SA"/>
        </w:rPr>
        <w:t xml:space="preserve"> </w:t>
      </w:r>
    </w:p>
    <w:p w14:paraId="23426158" w14:textId="4C44B8D9" w:rsidR="00C833C6" w:rsidRPr="00C833C6" w:rsidRDefault="00C833C6" w:rsidP="00C833C6">
      <w:pPr>
        <w:suppressAutoHyphens w:val="0"/>
        <w:ind w:firstLine="709"/>
        <w:jc w:val="both"/>
        <w:rPr>
          <w:rFonts w:eastAsia="Calibri"/>
          <w:sz w:val="28"/>
          <w:szCs w:val="28"/>
          <w:lang w:val="ru-RU" w:eastAsia="en-US" w:bidi="ar-SA"/>
        </w:rPr>
      </w:pPr>
      <w:r w:rsidRPr="00C833C6">
        <w:rPr>
          <w:rFonts w:eastAsia="Calibri"/>
          <w:b/>
          <w:sz w:val="28"/>
          <w:szCs w:val="28"/>
          <w:lang w:val="ru-RU" w:eastAsia="en-US" w:bidi="ar-SA"/>
        </w:rPr>
        <w:t>Марина К.</w:t>
      </w:r>
      <w:r w:rsidR="00751727">
        <w:rPr>
          <w:rFonts w:eastAsia="Calibri"/>
          <w:sz w:val="28"/>
          <w:szCs w:val="28"/>
          <w:lang w:val="ru-RU" w:eastAsia="en-US" w:bidi="ar-SA"/>
        </w:rPr>
        <w:t xml:space="preserve"> - По данному вопросу голосую «</w:t>
      </w:r>
      <w:r w:rsidRPr="00C833C6">
        <w:rPr>
          <w:rFonts w:eastAsia="Calibri"/>
          <w:sz w:val="28"/>
          <w:szCs w:val="28"/>
          <w:lang w:val="ru-RU" w:eastAsia="en-US" w:bidi="ar-SA"/>
        </w:rPr>
        <w:t>ЗА</w:t>
      </w:r>
      <w:r w:rsidR="00751727">
        <w:rPr>
          <w:rFonts w:eastAsia="Calibri"/>
          <w:sz w:val="28"/>
          <w:szCs w:val="28"/>
          <w:lang w:val="ru-RU" w:eastAsia="en-US" w:bidi="ar-SA"/>
        </w:rPr>
        <w:t>»</w:t>
      </w:r>
      <w:r w:rsidRPr="00C833C6">
        <w:rPr>
          <w:rFonts w:eastAsia="Calibri"/>
          <w:sz w:val="28"/>
          <w:szCs w:val="28"/>
          <w:lang w:val="ru-RU" w:eastAsia="en-US" w:bidi="ar-SA"/>
        </w:rPr>
        <w:t>, т.к.  есть недостаток торговых точек, в том числе магазинов, в данном районе. Развитие района необходимо.</w:t>
      </w:r>
    </w:p>
    <w:p w14:paraId="449D27F0" w14:textId="77777777" w:rsidR="00C833C6" w:rsidRPr="00C833C6" w:rsidRDefault="00C833C6" w:rsidP="00C833C6">
      <w:pPr>
        <w:suppressAutoHyphens w:val="0"/>
        <w:ind w:firstLine="709"/>
        <w:jc w:val="both"/>
        <w:rPr>
          <w:rFonts w:eastAsia="Calibri"/>
          <w:sz w:val="28"/>
          <w:szCs w:val="28"/>
          <w:lang w:val="ru-RU" w:eastAsia="en-US" w:bidi="ar-SA"/>
        </w:rPr>
      </w:pPr>
      <w:r w:rsidRPr="00C833C6">
        <w:rPr>
          <w:rFonts w:eastAsia="Calibri"/>
          <w:b/>
          <w:sz w:val="28"/>
          <w:szCs w:val="28"/>
          <w:lang w:val="ru-RU" w:eastAsia="en-US" w:bidi="ar-SA"/>
        </w:rPr>
        <w:t>Александр Л.</w:t>
      </w:r>
      <w:r w:rsidRPr="00C833C6">
        <w:rPr>
          <w:rFonts w:eastAsia="Calibri"/>
          <w:sz w:val="28"/>
          <w:szCs w:val="28"/>
          <w:lang w:val="ru-RU" w:eastAsia="en-US" w:bidi="ar-SA"/>
        </w:rPr>
        <w:t xml:space="preserve"> - За. Ближайший магазин в пяти километрах.</w:t>
      </w:r>
    </w:p>
    <w:p w14:paraId="5C11FA27" w14:textId="77777777" w:rsidR="00C833C6" w:rsidRPr="00C833C6" w:rsidRDefault="00C833C6" w:rsidP="00C833C6">
      <w:pPr>
        <w:suppressAutoHyphens w:val="0"/>
        <w:spacing w:line="276" w:lineRule="auto"/>
        <w:ind w:firstLine="709"/>
        <w:rPr>
          <w:rFonts w:eastAsia="Calibri"/>
          <w:sz w:val="28"/>
          <w:szCs w:val="28"/>
          <w:lang w:val="ru-RU" w:eastAsia="en-US" w:bidi="ar-SA"/>
        </w:rPr>
      </w:pPr>
      <w:r w:rsidRPr="00C833C6">
        <w:rPr>
          <w:rFonts w:eastAsia="Calibri"/>
          <w:b/>
          <w:sz w:val="28"/>
          <w:szCs w:val="28"/>
          <w:lang w:val="ru-RU" w:eastAsia="en-US" w:bidi="ar-SA"/>
        </w:rPr>
        <w:t>Елена Х.</w:t>
      </w:r>
      <w:r w:rsidRPr="00C833C6">
        <w:rPr>
          <w:rFonts w:eastAsia="Calibri"/>
          <w:sz w:val="28"/>
          <w:szCs w:val="28"/>
          <w:lang w:val="ru-RU" w:eastAsia="en-US" w:bidi="ar-SA"/>
        </w:rPr>
        <w:t xml:space="preserve"> - Категорически против строительства магазина.</w:t>
      </w:r>
    </w:p>
    <w:p w14:paraId="376ECBCB" w14:textId="77777777" w:rsidR="00E407B5" w:rsidRDefault="00E407B5" w:rsidP="00753D14">
      <w:pPr>
        <w:widowControl w:val="0"/>
        <w:suppressAutoHyphens w:val="0"/>
        <w:autoSpaceDE w:val="0"/>
        <w:autoSpaceDN w:val="0"/>
        <w:adjustRightInd w:val="0"/>
        <w:ind w:left="-567" w:firstLine="567"/>
        <w:jc w:val="both"/>
        <w:rPr>
          <w:rFonts w:eastAsia="Calibri"/>
          <w:sz w:val="28"/>
          <w:szCs w:val="28"/>
          <w:lang w:val="ru-RU" w:eastAsia="ru-RU" w:bidi="ar-SA"/>
        </w:rPr>
      </w:pPr>
    </w:p>
    <w:p w14:paraId="4DAA4BE3" w14:textId="40B7F55C" w:rsidR="007D61A3" w:rsidRPr="00B80AF0" w:rsidRDefault="002B6DB9" w:rsidP="00C833C6">
      <w:pPr>
        <w:widowControl w:val="0"/>
        <w:suppressAutoHyphens w:val="0"/>
        <w:autoSpaceDE w:val="0"/>
        <w:autoSpaceDN w:val="0"/>
        <w:adjustRightInd w:val="0"/>
        <w:ind w:firstLine="709"/>
        <w:jc w:val="both"/>
        <w:rPr>
          <w:rFonts w:eastAsia="Calibri"/>
          <w:sz w:val="28"/>
          <w:szCs w:val="28"/>
          <w:lang w:val="ru-RU" w:eastAsia="ru-RU" w:bidi="ar-SA"/>
        </w:rPr>
      </w:pPr>
      <w:r w:rsidRPr="002B6DB9">
        <w:rPr>
          <w:rFonts w:eastAsia="Calibri"/>
          <w:sz w:val="28"/>
          <w:szCs w:val="28"/>
          <w:lang w:val="ru-RU" w:eastAsia="ru-RU" w:bidi="ar-SA"/>
        </w:rPr>
        <w:t>Рекомендации организатора общественных обсуждений о целесообразности или нецелесообразности учета внесенных участниками общественных обсуждений замечаний и предложений:</w:t>
      </w:r>
    </w:p>
    <w:p w14:paraId="192E25D9" w14:textId="77777777" w:rsidR="007D61A3" w:rsidRPr="00C833C6" w:rsidRDefault="007D61A3" w:rsidP="00C833C6">
      <w:pPr>
        <w:widowControl w:val="0"/>
        <w:suppressAutoHyphens w:val="0"/>
        <w:autoSpaceDE w:val="0"/>
        <w:autoSpaceDN w:val="0"/>
        <w:adjustRightInd w:val="0"/>
        <w:ind w:firstLine="709"/>
        <w:jc w:val="both"/>
        <w:rPr>
          <w:rFonts w:eastAsia="Calibri"/>
          <w:sz w:val="16"/>
          <w:szCs w:val="16"/>
          <w:lang w:val="ru-RU" w:eastAsia="ru-RU" w:bidi="ar-SA"/>
        </w:rPr>
      </w:pPr>
    </w:p>
    <w:tbl>
      <w:tblPr>
        <w:tblW w:w="9556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94"/>
        <w:gridCol w:w="3457"/>
        <w:gridCol w:w="5505"/>
      </w:tblGrid>
      <w:tr w:rsidR="007D61A3" w:rsidRPr="00751727" w14:paraId="51248571" w14:textId="77777777" w:rsidTr="00C833C6">
        <w:trPr>
          <w:tblHeader/>
          <w:jc w:val="center"/>
        </w:trPr>
        <w:tc>
          <w:tcPr>
            <w:tcW w:w="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A6EBC44" w14:textId="77777777" w:rsidR="007D61A3" w:rsidRPr="00751727" w:rsidRDefault="007D61A3" w:rsidP="00C833C6">
            <w:pPr>
              <w:autoSpaceDE w:val="0"/>
              <w:rPr>
                <w:rFonts w:eastAsia="Arial"/>
                <w:sz w:val="24"/>
                <w:szCs w:val="24"/>
                <w:lang w:eastAsia="ar-SA" w:bidi="ar-SA"/>
              </w:rPr>
            </w:pPr>
            <w:r w:rsidRPr="00751727">
              <w:rPr>
                <w:rFonts w:eastAsia="Arial"/>
                <w:sz w:val="24"/>
                <w:szCs w:val="24"/>
                <w:lang w:val="ru-RU" w:eastAsia="ar-SA" w:bidi="ar-SA"/>
              </w:rPr>
              <w:t>№ п</w:t>
            </w:r>
            <w:r w:rsidRPr="00751727">
              <w:rPr>
                <w:rFonts w:eastAsia="Arial"/>
                <w:sz w:val="24"/>
                <w:szCs w:val="24"/>
                <w:lang w:eastAsia="ar-SA" w:bidi="ar-SA"/>
              </w:rPr>
              <w:t>/</w:t>
            </w:r>
            <w:r w:rsidRPr="00751727">
              <w:rPr>
                <w:rFonts w:eastAsia="Arial"/>
                <w:sz w:val="24"/>
                <w:szCs w:val="24"/>
                <w:lang w:val="ru-RU" w:eastAsia="ar-SA" w:bidi="ar-SA"/>
              </w:rPr>
              <w:t>п</w:t>
            </w:r>
          </w:p>
        </w:tc>
        <w:tc>
          <w:tcPr>
            <w:tcW w:w="34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5394CA7" w14:textId="77777777" w:rsidR="007D61A3" w:rsidRPr="00751727" w:rsidRDefault="007D61A3" w:rsidP="00C833C6">
            <w:pPr>
              <w:autoSpaceDE w:val="0"/>
              <w:jc w:val="both"/>
              <w:rPr>
                <w:rFonts w:eastAsia="Arial"/>
                <w:sz w:val="24"/>
                <w:szCs w:val="24"/>
                <w:lang w:val="ru-RU" w:eastAsia="ar-SA" w:bidi="ar-SA"/>
              </w:rPr>
            </w:pPr>
            <w:r w:rsidRPr="00751727">
              <w:rPr>
                <w:rFonts w:eastAsia="Arial"/>
                <w:sz w:val="24"/>
                <w:szCs w:val="24"/>
                <w:lang w:val="ru-RU" w:eastAsia="ar-SA" w:bidi="ar-SA"/>
              </w:rPr>
              <w:t>Замечания, предложения участников общественных обсуждений</w:t>
            </w:r>
          </w:p>
        </w:tc>
        <w:tc>
          <w:tcPr>
            <w:tcW w:w="5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23E753E" w14:textId="77777777" w:rsidR="007D61A3" w:rsidRPr="00751727" w:rsidRDefault="007D61A3" w:rsidP="00C833C6">
            <w:pPr>
              <w:autoSpaceDE w:val="0"/>
              <w:jc w:val="both"/>
              <w:rPr>
                <w:rFonts w:eastAsia="Arial"/>
                <w:sz w:val="24"/>
                <w:szCs w:val="24"/>
                <w:lang w:val="ru-RU" w:eastAsia="ar-SA" w:bidi="ar-SA"/>
              </w:rPr>
            </w:pPr>
            <w:r w:rsidRPr="00751727">
              <w:rPr>
                <w:rFonts w:eastAsia="Arial"/>
                <w:sz w:val="24"/>
                <w:szCs w:val="24"/>
                <w:lang w:val="ru-RU" w:eastAsia="ar-SA" w:bidi="ar-SA"/>
              </w:rPr>
              <w:t>Заключение организатора общественных обсуждений</w:t>
            </w:r>
          </w:p>
        </w:tc>
      </w:tr>
      <w:tr w:rsidR="007D61A3" w:rsidRPr="000F1659" w14:paraId="284162E6" w14:textId="77777777" w:rsidTr="00C833C6">
        <w:trPr>
          <w:trHeight w:val="326"/>
          <w:jc w:val="center"/>
        </w:trPr>
        <w:tc>
          <w:tcPr>
            <w:tcW w:w="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120298E" w14:textId="77777777" w:rsidR="007D61A3" w:rsidRPr="00751727" w:rsidRDefault="007D61A3" w:rsidP="00C833C6">
            <w:pPr>
              <w:autoSpaceDE w:val="0"/>
              <w:jc w:val="center"/>
              <w:rPr>
                <w:rFonts w:eastAsia="Arial"/>
                <w:sz w:val="24"/>
                <w:szCs w:val="24"/>
                <w:lang w:val="ru-RU" w:eastAsia="ar-SA" w:bidi="ar-SA"/>
              </w:rPr>
            </w:pPr>
            <w:r w:rsidRPr="00751727">
              <w:rPr>
                <w:rFonts w:eastAsia="Arial"/>
                <w:sz w:val="24"/>
                <w:szCs w:val="24"/>
                <w:lang w:val="ru-RU" w:eastAsia="ar-SA" w:bidi="ar-SA"/>
              </w:rPr>
              <w:t>1.</w:t>
            </w:r>
          </w:p>
        </w:tc>
        <w:tc>
          <w:tcPr>
            <w:tcW w:w="34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9E6D678" w14:textId="039D1276" w:rsidR="007D61A3" w:rsidRPr="00751727" w:rsidRDefault="00B80AF0" w:rsidP="00C833C6">
            <w:pPr>
              <w:autoSpaceDE w:val="0"/>
              <w:jc w:val="both"/>
              <w:rPr>
                <w:rFonts w:eastAsia="Arial"/>
                <w:sz w:val="24"/>
                <w:szCs w:val="24"/>
                <w:lang w:val="ru-RU" w:eastAsia="ar-SA" w:bidi="ar-SA"/>
              </w:rPr>
            </w:pPr>
            <w:r w:rsidRPr="00751727">
              <w:rPr>
                <w:rFonts w:eastAsia="Arial"/>
                <w:sz w:val="24"/>
                <w:szCs w:val="24"/>
                <w:lang w:val="ru-RU" w:eastAsia="ar-SA" w:bidi="ar-SA"/>
              </w:rPr>
              <w:t xml:space="preserve">Учесть предложения всех участников общественных обсуждений, </w:t>
            </w:r>
            <w:r w:rsidRPr="00751727">
              <w:rPr>
                <w:rFonts w:eastAsia="Calibri"/>
                <w:sz w:val="24"/>
                <w:szCs w:val="24"/>
                <w:lang w:val="ru-RU" w:eastAsia="ru-RU"/>
              </w:rPr>
              <w:t xml:space="preserve">иных участников общественных обсуждений, </w:t>
            </w:r>
            <w:r w:rsidR="008A67DF" w:rsidRPr="00751727">
              <w:rPr>
                <w:rFonts w:eastAsia="Calibri"/>
                <w:bCs/>
                <w:sz w:val="24"/>
                <w:szCs w:val="24"/>
                <w:lang w:val="ru-RU" w:eastAsia="ru-RU"/>
              </w:rPr>
              <w:t xml:space="preserve">комментаторов. </w:t>
            </w:r>
          </w:p>
        </w:tc>
        <w:tc>
          <w:tcPr>
            <w:tcW w:w="5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7BEA80A" w14:textId="14D90CE3" w:rsidR="007D61A3" w:rsidRPr="00751727" w:rsidRDefault="007D61A3" w:rsidP="00C833C6">
            <w:pPr>
              <w:autoSpaceDE w:val="0"/>
              <w:ind w:firstLine="34"/>
              <w:jc w:val="both"/>
              <w:rPr>
                <w:rFonts w:eastAsia="Arial"/>
                <w:sz w:val="24"/>
                <w:szCs w:val="24"/>
                <w:lang w:val="ru-RU" w:eastAsia="ar-SA" w:bidi="ar-SA"/>
              </w:rPr>
            </w:pPr>
            <w:r w:rsidRPr="00751727">
              <w:rPr>
                <w:rFonts w:eastAsia="Arial"/>
                <w:sz w:val="24"/>
                <w:szCs w:val="24"/>
                <w:lang w:val="ru-RU" w:eastAsia="ar-SA" w:bidi="ar-SA"/>
              </w:rPr>
              <w:t xml:space="preserve">Для принятия решения вынести вопрос по проекту </w:t>
            </w:r>
            <w:r w:rsidR="00753D14" w:rsidRPr="00751727">
              <w:rPr>
                <w:bCs/>
                <w:sz w:val="24"/>
                <w:szCs w:val="24"/>
                <w:lang w:val="ru-RU"/>
              </w:rPr>
              <w:t xml:space="preserve">о предоставлении </w:t>
            </w:r>
            <w:r w:rsidR="00751727" w:rsidRPr="00751727">
              <w:rPr>
                <w:bCs/>
                <w:sz w:val="24"/>
                <w:szCs w:val="24"/>
                <w:lang w:val="ru-RU"/>
              </w:rPr>
              <w:t xml:space="preserve">разрешения на условно разрешенный вид использования – «магазины» земельных участков с кадастровыми номерами 76:17:107101:24198, 76:17:107101:24309, 76:17:107101:24354, 76:17:107101:24088, расположенных по адресу: Ярославская область, Ярославский р-н, </w:t>
            </w:r>
            <w:proofErr w:type="spellStart"/>
            <w:r w:rsidR="00751727" w:rsidRPr="00751727">
              <w:rPr>
                <w:bCs/>
                <w:sz w:val="24"/>
                <w:szCs w:val="24"/>
                <w:lang w:val="ru-RU"/>
              </w:rPr>
              <w:t>Гавриловский</w:t>
            </w:r>
            <w:proofErr w:type="spellEnd"/>
            <w:r w:rsidR="00751727" w:rsidRPr="00751727">
              <w:rPr>
                <w:bCs/>
                <w:sz w:val="24"/>
                <w:szCs w:val="24"/>
                <w:lang w:val="ru-RU"/>
              </w:rPr>
              <w:t xml:space="preserve"> с/о, в районе н. п. д. </w:t>
            </w:r>
            <w:proofErr w:type="spellStart"/>
            <w:r w:rsidR="00751727" w:rsidRPr="00751727">
              <w:rPr>
                <w:bCs/>
                <w:sz w:val="24"/>
                <w:szCs w:val="24"/>
                <w:lang w:val="ru-RU"/>
              </w:rPr>
              <w:t>Гаврилово</w:t>
            </w:r>
            <w:proofErr w:type="spellEnd"/>
            <w:r w:rsidR="00751727" w:rsidRPr="00751727">
              <w:rPr>
                <w:bCs/>
                <w:sz w:val="24"/>
                <w:szCs w:val="24"/>
                <w:lang w:val="ru-RU"/>
              </w:rPr>
              <w:t xml:space="preserve"> и д. </w:t>
            </w:r>
            <w:proofErr w:type="spellStart"/>
            <w:r w:rsidR="00751727" w:rsidRPr="00751727">
              <w:rPr>
                <w:bCs/>
                <w:sz w:val="24"/>
                <w:szCs w:val="24"/>
                <w:lang w:val="ru-RU"/>
              </w:rPr>
              <w:t>Липовицы</w:t>
            </w:r>
            <w:proofErr w:type="spellEnd"/>
            <w:r w:rsidR="00753D14" w:rsidRPr="00751727">
              <w:rPr>
                <w:bCs/>
                <w:sz w:val="24"/>
                <w:szCs w:val="24"/>
                <w:lang w:val="ru-RU"/>
              </w:rPr>
              <w:t xml:space="preserve"> </w:t>
            </w:r>
            <w:r w:rsidRPr="00751727">
              <w:rPr>
                <w:rFonts w:eastAsia="Arial"/>
                <w:sz w:val="24"/>
                <w:szCs w:val="24"/>
                <w:lang w:val="ru-RU" w:eastAsia="ar-SA" w:bidi="ar-SA"/>
              </w:rPr>
              <w:t>на комиссию по</w:t>
            </w:r>
            <w:r w:rsidR="00F660AF" w:rsidRPr="00751727">
              <w:rPr>
                <w:rFonts w:eastAsia="Arial"/>
                <w:sz w:val="24"/>
                <w:szCs w:val="24"/>
                <w:lang w:val="ru-RU" w:eastAsia="ar-SA" w:bidi="ar-SA"/>
              </w:rPr>
              <w:t xml:space="preserve"> </w:t>
            </w:r>
            <w:r w:rsidRPr="00751727">
              <w:rPr>
                <w:rFonts w:eastAsia="Arial"/>
                <w:sz w:val="24"/>
                <w:szCs w:val="24"/>
                <w:lang w:val="ru-RU" w:eastAsia="ar-SA" w:bidi="ar-SA"/>
              </w:rPr>
              <w:t>подготовке проектов Правил землепользования и застройк</w:t>
            </w:r>
            <w:r w:rsidR="004962FC" w:rsidRPr="00751727">
              <w:rPr>
                <w:rFonts w:eastAsia="Arial"/>
                <w:sz w:val="24"/>
                <w:szCs w:val="24"/>
                <w:lang w:val="ru-RU" w:eastAsia="ar-SA" w:bidi="ar-SA"/>
              </w:rPr>
              <w:t xml:space="preserve">и поселений, входящих в состав </w:t>
            </w:r>
            <w:r w:rsidRPr="00751727">
              <w:rPr>
                <w:rFonts w:eastAsia="Arial"/>
                <w:sz w:val="24"/>
                <w:szCs w:val="24"/>
                <w:lang w:val="ru-RU" w:eastAsia="ar-SA" w:bidi="ar-SA"/>
              </w:rPr>
              <w:t>Ярославского муниципального района.</w:t>
            </w:r>
          </w:p>
        </w:tc>
      </w:tr>
    </w:tbl>
    <w:p w14:paraId="74FF9ED0" w14:textId="77777777" w:rsidR="003F1A47" w:rsidRPr="00B80AF0" w:rsidRDefault="003F1A47" w:rsidP="003E0675">
      <w:pPr>
        <w:widowControl w:val="0"/>
        <w:suppressAutoHyphens w:val="0"/>
        <w:autoSpaceDE w:val="0"/>
        <w:autoSpaceDN w:val="0"/>
        <w:adjustRightInd w:val="0"/>
        <w:jc w:val="both"/>
        <w:rPr>
          <w:rFonts w:eastAsia="Calibri"/>
          <w:sz w:val="28"/>
          <w:szCs w:val="28"/>
          <w:highlight w:val="yellow"/>
          <w:lang w:val="ru-RU" w:eastAsia="ru-RU" w:bidi="ar-SA"/>
        </w:rPr>
      </w:pPr>
    </w:p>
    <w:p w14:paraId="0D7C8D92" w14:textId="77777777" w:rsidR="007D61A3" w:rsidRPr="00B80AF0" w:rsidRDefault="007D61A3" w:rsidP="00C833C6">
      <w:pPr>
        <w:widowControl w:val="0"/>
        <w:suppressAutoHyphens w:val="0"/>
        <w:autoSpaceDE w:val="0"/>
        <w:autoSpaceDN w:val="0"/>
        <w:adjustRightInd w:val="0"/>
        <w:ind w:firstLine="709"/>
        <w:jc w:val="both"/>
        <w:rPr>
          <w:rFonts w:eastAsia="Calibri"/>
          <w:sz w:val="28"/>
          <w:szCs w:val="28"/>
          <w:lang w:val="ru-RU" w:eastAsia="ru-RU" w:bidi="ar-SA"/>
        </w:rPr>
      </w:pPr>
      <w:r w:rsidRPr="00B80AF0">
        <w:rPr>
          <w:rFonts w:eastAsia="Calibri"/>
          <w:sz w:val="28"/>
          <w:szCs w:val="28"/>
          <w:lang w:val="ru-RU" w:eastAsia="ru-RU" w:bidi="ar-SA"/>
        </w:rPr>
        <w:t>Выводы по результатам общественных обсуждений:</w:t>
      </w:r>
    </w:p>
    <w:p w14:paraId="5A1869C2" w14:textId="17727C4F" w:rsidR="00917DCD" w:rsidRPr="00B80AF0" w:rsidRDefault="007D61A3" w:rsidP="00C833C6">
      <w:pPr>
        <w:widowControl w:val="0"/>
        <w:suppressAutoHyphens w:val="0"/>
        <w:autoSpaceDE w:val="0"/>
        <w:autoSpaceDN w:val="0"/>
        <w:adjustRightInd w:val="0"/>
        <w:ind w:firstLine="709"/>
        <w:jc w:val="both"/>
        <w:rPr>
          <w:rFonts w:eastAsia="Calibri"/>
          <w:sz w:val="28"/>
          <w:szCs w:val="28"/>
          <w:lang w:val="ru-RU" w:eastAsia="ru-RU" w:bidi="ar-SA"/>
        </w:rPr>
      </w:pPr>
      <w:r w:rsidRPr="00B80AF0">
        <w:rPr>
          <w:rFonts w:eastAsia="Calibri"/>
          <w:sz w:val="28"/>
          <w:szCs w:val="28"/>
          <w:lang w:val="ru-RU" w:eastAsia="ru-RU" w:bidi="ar-SA"/>
        </w:rPr>
        <w:t>Общественные обсуждения признать состоявшимися.</w:t>
      </w:r>
    </w:p>
    <w:p w14:paraId="759E131C" w14:textId="0DF686A2" w:rsidR="004962FC" w:rsidRDefault="004962FC" w:rsidP="004962FC">
      <w:pPr>
        <w:widowControl w:val="0"/>
        <w:suppressAutoHyphens w:val="0"/>
        <w:autoSpaceDE w:val="0"/>
        <w:autoSpaceDN w:val="0"/>
        <w:adjustRightInd w:val="0"/>
        <w:jc w:val="both"/>
        <w:rPr>
          <w:rFonts w:eastAsia="Calibri"/>
          <w:sz w:val="28"/>
          <w:szCs w:val="28"/>
          <w:lang w:val="ru-RU" w:eastAsia="ru-RU" w:bidi="ar-SA"/>
        </w:rPr>
      </w:pPr>
    </w:p>
    <w:p w14:paraId="2294C3CF" w14:textId="77777777" w:rsidR="00751727" w:rsidRPr="00B80AF0" w:rsidRDefault="00751727" w:rsidP="004962FC">
      <w:pPr>
        <w:widowControl w:val="0"/>
        <w:suppressAutoHyphens w:val="0"/>
        <w:autoSpaceDE w:val="0"/>
        <w:autoSpaceDN w:val="0"/>
        <w:adjustRightInd w:val="0"/>
        <w:jc w:val="both"/>
        <w:rPr>
          <w:rFonts w:eastAsia="Calibri"/>
          <w:sz w:val="28"/>
          <w:szCs w:val="28"/>
          <w:lang w:val="ru-RU" w:eastAsia="ru-RU" w:bidi="ar-SA"/>
        </w:rPr>
      </w:pPr>
    </w:p>
    <w:p w14:paraId="152348AF" w14:textId="77777777" w:rsidR="00AF5A6E" w:rsidRPr="00B80AF0" w:rsidRDefault="00AF5A6E" w:rsidP="00AF5A6E">
      <w:pPr>
        <w:widowControl w:val="0"/>
        <w:autoSpaceDE w:val="0"/>
        <w:autoSpaceDN w:val="0"/>
        <w:adjustRightInd w:val="0"/>
        <w:ind w:left="-567"/>
        <w:jc w:val="both"/>
        <w:rPr>
          <w:rFonts w:eastAsia="Calibri"/>
          <w:sz w:val="28"/>
          <w:szCs w:val="28"/>
          <w:lang w:val="ru-RU" w:eastAsia="ru-RU" w:bidi="ar-SA"/>
        </w:rPr>
      </w:pPr>
      <w:r w:rsidRPr="00B80AF0">
        <w:rPr>
          <w:rFonts w:eastAsia="Calibri"/>
          <w:sz w:val="28"/>
          <w:szCs w:val="28"/>
          <w:lang w:val="ru-RU" w:eastAsia="ru-RU"/>
        </w:rPr>
        <w:t>Начальник управления градостроительства,</w:t>
      </w:r>
    </w:p>
    <w:p w14:paraId="05A826D0" w14:textId="77777777" w:rsidR="00AF5A6E" w:rsidRPr="00B80AF0" w:rsidRDefault="00AF5A6E" w:rsidP="00AF5A6E">
      <w:pPr>
        <w:widowControl w:val="0"/>
        <w:autoSpaceDE w:val="0"/>
        <w:autoSpaceDN w:val="0"/>
        <w:adjustRightInd w:val="0"/>
        <w:ind w:left="-567"/>
        <w:jc w:val="both"/>
        <w:rPr>
          <w:rFonts w:eastAsia="Calibri"/>
          <w:sz w:val="28"/>
          <w:szCs w:val="28"/>
          <w:lang w:val="ru-RU" w:eastAsia="ru-RU"/>
        </w:rPr>
      </w:pPr>
      <w:r w:rsidRPr="00B80AF0">
        <w:rPr>
          <w:rFonts w:eastAsia="Calibri"/>
          <w:sz w:val="28"/>
          <w:szCs w:val="28"/>
          <w:lang w:val="ru-RU" w:eastAsia="ru-RU"/>
        </w:rPr>
        <w:t>имущественных и земельных отношений</w:t>
      </w:r>
    </w:p>
    <w:p w14:paraId="1EE5A6BF" w14:textId="77777777" w:rsidR="00AF5A6E" w:rsidRPr="00B80AF0" w:rsidRDefault="00AF5A6E" w:rsidP="00AF5A6E">
      <w:pPr>
        <w:widowControl w:val="0"/>
        <w:autoSpaceDE w:val="0"/>
        <w:autoSpaceDN w:val="0"/>
        <w:adjustRightInd w:val="0"/>
        <w:ind w:left="-567"/>
        <w:jc w:val="both"/>
        <w:rPr>
          <w:rFonts w:eastAsia="Calibri"/>
          <w:sz w:val="28"/>
          <w:szCs w:val="28"/>
          <w:lang w:val="ru-RU" w:eastAsia="ru-RU"/>
        </w:rPr>
      </w:pPr>
      <w:r w:rsidRPr="00B80AF0">
        <w:rPr>
          <w:rFonts w:eastAsia="Calibri"/>
          <w:sz w:val="28"/>
          <w:szCs w:val="28"/>
          <w:lang w:val="ru-RU" w:eastAsia="ru-RU"/>
        </w:rPr>
        <w:t xml:space="preserve">Администрации Ярославского </w:t>
      </w:r>
    </w:p>
    <w:p w14:paraId="7754D9D8" w14:textId="0EF2AAB8" w:rsidR="007D61A3" w:rsidRPr="00F44AD1" w:rsidRDefault="00AF5A6E" w:rsidP="00C833C6">
      <w:pPr>
        <w:ind w:left="-567"/>
        <w:jc w:val="both"/>
        <w:rPr>
          <w:rFonts w:eastAsia="Calibri"/>
          <w:sz w:val="16"/>
          <w:szCs w:val="16"/>
          <w:lang w:val="ru-RU" w:eastAsia="en-US" w:bidi="ar-SA"/>
        </w:rPr>
      </w:pPr>
      <w:r w:rsidRPr="00B80AF0">
        <w:rPr>
          <w:rFonts w:eastAsia="Calibri"/>
          <w:sz w:val="28"/>
          <w:szCs w:val="28"/>
          <w:lang w:val="ru-RU" w:eastAsia="ru-RU"/>
        </w:rPr>
        <w:t>муниципального района</w:t>
      </w:r>
      <w:r w:rsidR="003B3FB7" w:rsidRPr="00B80AF0">
        <w:rPr>
          <w:sz w:val="28"/>
          <w:szCs w:val="28"/>
          <w:lang w:val="ru-RU"/>
        </w:rPr>
        <w:t xml:space="preserve">                                                  </w:t>
      </w:r>
      <w:r w:rsidR="00C833C6">
        <w:rPr>
          <w:sz w:val="28"/>
          <w:szCs w:val="28"/>
          <w:lang w:val="ru-RU"/>
        </w:rPr>
        <w:t xml:space="preserve">     Е.В. Волконская-Маслова</w:t>
      </w:r>
    </w:p>
    <w:sectPr w:rsidR="007D61A3" w:rsidRPr="00F44AD1" w:rsidSect="00C833C6">
      <w:pgSz w:w="11906" w:h="16838"/>
      <w:pgMar w:top="1134" w:right="850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Mangal">
    <w:altName w:val="Courier New"/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109671D6"/>
    <w:multiLevelType w:val="hybridMultilevel"/>
    <w:tmpl w:val="0BF65294"/>
    <w:lvl w:ilvl="0" w:tplc="5F5A71E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>
    <w:nsid w:val="28CE1175"/>
    <w:multiLevelType w:val="hybridMultilevel"/>
    <w:tmpl w:val="1626FF70"/>
    <w:lvl w:ilvl="0" w:tplc="D72ADFF4">
      <w:start w:val="1"/>
      <w:numFmt w:val="decimal"/>
      <w:lvlText w:val="%1)"/>
      <w:lvlJc w:val="left"/>
      <w:pPr>
        <w:ind w:left="363" w:hanging="4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23" w:hanging="360"/>
      </w:pPr>
    </w:lvl>
    <w:lvl w:ilvl="2" w:tplc="0419001B" w:tentative="1">
      <w:start w:val="1"/>
      <w:numFmt w:val="lowerRoman"/>
      <w:lvlText w:val="%3."/>
      <w:lvlJc w:val="right"/>
      <w:pPr>
        <w:ind w:left="1743" w:hanging="180"/>
      </w:pPr>
    </w:lvl>
    <w:lvl w:ilvl="3" w:tplc="0419000F" w:tentative="1">
      <w:start w:val="1"/>
      <w:numFmt w:val="decimal"/>
      <w:lvlText w:val="%4."/>
      <w:lvlJc w:val="left"/>
      <w:pPr>
        <w:ind w:left="2463" w:hanging="360"/>
      </w:pPr>
    </w:lvl>
    <w:lvl w:ilvl="4" w:tplc="04190019" w:tentative="1">
      <w:start w:val="1"/>
      <w:numFmt w:val="lowerLetter"/>
      <w:lvlText w:val="%5."/>
      <w:lvlJc w:val="left"/>
      <w:pPr>
        <w:ind w:left="3183" w:hanging="360"/>
      </w:pPr>
    </w:lvl>
    <w:lvl w:ilvl="5" w:tplc="0419001B" w:tentative="1">
      <w:start w:val="1"/>
      <w:numFmt w:val="lowerRoman"/>
      <w:lvlText w:val="%6."/>
      <w:lvlJc w:val="right"/>
      <w:pPr>
        <w:ind w:left="3903" w:hanging="180"/>
      </w:pPr>
    </w:lvl>
    <w:lvl w:ilvl="6" w:tplc="0419000F" w:tentative="1">
      <w:start w:val="1"/>
      <w:numFmt w:val="decimal"/>
      <w:lvlText w:val="%7."/>
      <w:lvlJc w:val="left"/>
      <w:pPr>
        <w:ind w:left="4623" w:hanging="360"/>
      </w:pPr>
    </w:lvl>
    <w:lvl w:ilvl="7" w:tplc="04190019" w:tentative="1">
      <w:start w:val="1"/>
      <w:numFmt w:val="lowerLetter"/>
      <w:lvlText w:val="%8."/>
      <w:lvlJc w:val="left"/>
      <w:pPr>
        <w:ind w:left="5343" w:hanging="360"/>
      </w:pPr>
    </w:lvl>
    <w:lvl w:ilvl="8" w:tplc="0419001B" w:tentative="1">
      <w:start w:val="1"/>
      <w:numFmt w:val="lowerRoman"/>
      <w:lvlText w:val="%9."/>
      <w:lvlJc w:val="right"/>
      <w:pPr>
        <w:ind w:left="6063" w:hanging="180"/>
      </w:pPr>
    </w:lvl>
  </w:abstractNum>
  <w:abstractNum w:abstractNumId="2">
    <w:nsid w:val="36CC7DED"/>
    <w:multiLevelType w:val="hybridMultilevel"/>
    <w:tmpl w:val="4CFCEFC6"/>
    <w:lvl w:ilvl="0" w:tplc="92D0AC66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">
    <w:nsid w:val="49672AAB"/>
    <w:multiLevelType w:val="hybridMultilevel"/>
    <w:tmpl w:val="3EEAE064"/>
    <w:lvl w:ilvl="0" w:tplc="94F4EF98">
      <w:start w:val="1"/>
      <w:numFmt w:val="decimal"/>
      <w:lvlText w:val="%1."/>
      <w:lvlJc w:val="left"/>
      <w:pPr>
        <w:ind w:left="21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938" w:hanging="360"/>
      </w:pPr>
    </w:lvl>
    <w:lvl w:ilvl="2" w:tplc="0419001B" w:tentative="1">
      <w:start w:val="1"/>
      <w:numFmt w:val="lowerRoman"/>
      <w:lvlText w:val="%3."/>
      <w:lvlJc w:val="right"/>
      <w:pPr>
        <w:ind w:left="1658" w:hanging="180"/>
      </w:pPr>
    </w:lvl>
    <w:lvl w:ilvl="3" w:tplc="0419000F" w:tentative="1">
      <w:start w:val="1"/>
      <w:numFmt w:val="decimal"/>
      <w:lvlText w:val="%4."/>
      <w:lvlJc w:val="left"/>
      <w:pPr>
        <w:ind w:left="2378" w:hanging="360"/>
      </w:pPr>
    </w:lvl>
    <w:lvl w:ilvl="4" w:tplc="04190019" w:tentative="1">
      <w:start w:val="1"/>
      <w:numFmt w:val="lowerLetter"/>
      <w:lvlText w:val="%5."/>
      <w:lvlJc w:val="left"/>
      <w:pPr>
        <w:ind w:left="3098" w:hanging="360"/>
      </w:pPr>
    </w:lvl>
    <w:lvl w:ilvl="5" w:tplc="0419001B" w:tentative="1">
      <w:start w:val="1"/>
      <w:numFmt w:val="lowerRoman"/>
      <w:lvlText w:val="%6."/>
      <w:lvlJc w:val="right"/>
      <w:pPr>
        <w:ind w:left="3818" w:hanging="180"/>
      </w:pPr>
    </w:lvl>
    <w:lvl w:ilvl="6" w:tplc="0419000F" w:tentative="1">
      <w:start w:val="1"/>
      <w:numFmt w:val="decimal"/>
      <w:lvlText w:val="%7."/>
      <w:lvlJc w:val="left"/>
      <w:pPr>
        <w:ind w:left="4538" w:hanging="360"/>
      </w:pPr>
    </w:lvl>
    <w:lvl w:ilvl="7" w:tplc="04190019" w:tentative="1">
      <w:start w:val="1"/>
      <w:numFmt w:val="lowerLetter"/>
      <w:lvlText w:val="%8."/>
      <w:lvlJc w:val="left"/>
      <w:pPr>
        <w:ind w:left="5258" w:hanging="360"/>
      </w:pPr>
    </w:lvl>
    <w:lvl w:ilvl="8" w:tplc="0419001B" w:tentative="1">
      <w:start w:val="1"/>
      <w:numFmt w:val="lowerRoman"/>
      <w:lvlText w:val="%9."/>
      <w:lvlJc w:val="right"/>
      <w:pPr>
        <w:ind w:left="5978" w:hanging="180"/>
      </w:pPr>
    </w:lvl>
  </w:abstractNum>
  <w:abstractNum w:abstractNumId="4">
    <w:nsid w:val="4B3913B1"/>
    <w:multiLevelType w:val="hybridMultilevel"/>
    <w:tmpl w:val="5EB8287E"/>
    <w:lvl w:ilvl="0" w:tplc="34A61EAE">
      <w:start w:val="1"/>
      <w:numFmt w:val="decimal"/>
      <w:lvlText w:val="%1."/>
      <w:lvlJc w:val="left"/>
      <w:pPr>
        <w:ind w:left="21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938" w:hanging="360"/>
      </w:pPr>
    </w:lvl>
    <w:lvl w:ilvl="2" w:tplc="0419001B" w:tentative="1">
      <w:start w:val="1"/>
      <w:numFmt w:val="lowerRoman"/>
      <w:lvlText w:val="%3."/>
      <w:lvlJc w:val="right"/>
      <w:pPr>
        <w:ind w:left="1658" w:hanging="180"/>
      </w:pPr>
    </w:lvl>
    <w:lvl w:ilvl="3" w:tplc="0419000F" w:tentative="1">
      <w:start w:val="1"/>
      <w:numFmt w:val="decimal"/>
      <w:lvlText w:val="%4."/>
      <w:lvlJc w:val="left"/>
      <w:pPr>
        <w:ind w:left="2378" w:hanging="360"/>
      </w:pPr>
    </w:lvl>
    <w:lvl w:ilvl="4" w:tplc="04190019" w:tentative="1">
      <w:start w:val="1"/>
      <w:numFmt w:val="lowerLetter"/>
      <w:lvlText w:val="%5."/>
      <w:lvlJc w:val="left"/>
      <w:pPr>
        <w:ind w:left="3098" w:hanging="360"/>
      </w:pPr>
    </w:lvl>
    <w:lvl w:ilvl="5" w:tplc="0419001B" w:tentative="1">
      <w:start w:val="1"/>
      <w:numFmt w:val="lowerRoman"/>
      <w:lvlText w:val="%6."/>
      <w:lvlJc w:val="right"/>
      <w:pPr>
        <w:ind w:left="3818" w:hanging="180"/>
      </w:pPr>
    </w:lvl>
    <w:lvl w:ilvl="6" w:tplc="0419000F" w:tentative="1">
      <w:start w:val="1"/>
      <w:numFmt w:val="decimal"/>
      <w:lvlText w:val="%7."/>
      <w:lvlJc w:val="left"/>
      <w:pPr>
        <w:ind w:left="4538" w:hanging="360"/>
      </w:pPr>
    </w:lvl>
    <w:lvl w:ilvl="7" w:tplc="04190019" w:tentative="1">
      <w:start w:val="1"/>
      <w:numFmt w:val="lowerLetter"/>
      <w:lvlText w:val="%8."/>
      <w:lvlJc w:val="left"/>
      <w:pPr>
        <w:ind w:left="5258" w:hanging="360"/>
      </w:pPr>
    </w:lvl>
    <w:lvl w:ilvl="8" w:tplc="0419001B" w:tentative="1">
      <w:start w:val="1"/>
      <w:numFmt w:val="lowerRoman"/>
      <w:lvlText w:val="%9."/>
      <w:lvlJc w:val="right"/>
      <w:pPr>
        <w:ind w:left="5978" w:hanging="180"/>
      </w:pPr>
    </w:lvl>
  </w:abstractNum>
  <w:abstractNum w:abstractNumId="5">
    <w:nsid w:val="757F4E3C"/>
    <w:multiLevelType w:val="hybridMultilevel"/>
    <w:tmpl w:val="D8FCF7C2"/>
    <w:lvl w:ilvl="0" w:tplc="1D68A86C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1"/>
  </w:num>
  <w:num w:numId="2">
    <w:abstractNumId w:val="2"/>
  </w:num>
  <w:num w:numId="3">
    <w:abstractNumId w:val="5"/>
  </w:num>
  <w:num w:numId="4">
    <w:abstractNumId w:val="4"/>
  </w:num>
  <w:num w:numId="5">
    <w:abstractNumId w:val="3"/>
  </w:num>
  <w:num w:numId="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2239E"/>
    <w:rsid w:val="00024A0B"/>
    <w:rsid w:val="00057301"/>
    <w:rsid w:val="00077887"/>
    <w:rsid w:val="000E4D07"/>
    <w:rsid w:val="000F1659"/>
    <w:rsid w:val="000F4068"/>
    <w:rsid w:val="00107821"/>
    <w:rsid w:val="001302C5"/>
    <w:rsid w:val="00135A2E"/>
    <w:rsid w:val="00143A98"/>
    <w:rsid w:val="00152821"/>
    <w:rsid w:val="001555A3"/>
    <w:rsid w:val="00170007"/>
    <w:rsid w:val="00177947"/>
    <w:rsid w:val="00180367"/>
    <w:rsid w:val="001B5AF4"/>
    <w:rsid w:val="001F2CA5"/>
    <w:rsid w:val="001F3488"/>
    <w:rsid w:val="001F713C"/>
    <w:rsid w:val="0022239E"/>
    <w:rsid w:val="002354DD"/>
    <w:rsid w:val="00247AEC"/>
    <w:rsid w:val="00255BBB"/>
    <w:rsid w:val="00261CBF"/>
    <w:rsid w:val="00277CBD"/>
    <w:rsid w:val="00281713"/>
    <w:rsid w:val="002821AC"/>
    <w:rsid w:val="00291553"/>
    <w:rsid w:val="00297BE8"/>
    <w:rsid w:val="002A4862"/>
    <w:rsid w:val="002B2D36"/>
    <w:rsid w:val="002B6DB9"/>
    <w:rsid w:val="002C1068"/>
    <w:rsid w:val="002C3E5D"/>
    <w:rsid w:val="002D043E"/>
    <w:rsid w:val="00316C5B"/>
    <w:rsid w:val="003864D1"/>
    <w:rsid w:val="003B3FB7"/>
    <w:rsid w:val="003D63B8"/>
    <w:rsid w:val="003E0675"/>
    <w:rsid w:val="003F1A47"/>
    <w:rsid w:val="00430EAF"/>
    <w:rsid w:val="00441A79"/>
    <w:rsid w:val="00446EB0"/>
    <w:rsid w:val="004509C9"/>
    <w:rsid w:val="0046175B"/>
    <w:rsid w:val="0046309F"/>
    <w:rsid w:val="00483331"/>
    <w:rsid w:val="0049195B"/>
    <w:rsid w:val="004962FC"/>
    <w:rsid w:val="004C67A9"/>
    <w:rsid w:val="004C6851"/>
    <w:rsid w:val="004D0988"/>
    <w:rsid w:val="004F596E"/>
    <w:rsid w:val="004F6D36"/>
    <w:rsid w:val="00511AA2"/>
    <w:rsid w:val="00531816"/>
    <w:rsid w:val="0053709C"/>
    <w:rsid w:val="0055299C"/>
    <w:rsid w:val="005560F0"/>
    <w:rsid w:val="00565785"/>
    <w:rsid w:val="005A7E8A"/>
    <w:rsid w:val="005D1799"/>
    <w:rsid w:val="00615E0F"/>
    <w:rsid w:val="00615FD6"/>
    <w:rsid w:val="00644300"/>
    <w:rsid w:val="00650950"/>
    <w:rsid w:val="006562A2"/>
    <w:rsid w:val="00660587"/>
    <w:rsid w:val="00691CEF"/>
    <w:rsid w:val="006D2AF6"/>
    <w:rsid w:val="006F633A"/>
    <w:rsid w:val="006F63CD"/>
    <w:rsid w:val="00731B21"/>
    <w:rsid w:val="00751727"/>
    <w:rsid w:val="00753D14"/>
    <w:rsid w:val="00777C6E"/>
    <w:rsid w:val="00794AB0"/>
    <w:rsid w:val="007A5C55"/>
    <w:rsid w:val="007A5F15"/>
    <w:rsid w:val="007B0D8D"/>
    <w:rsid w:val="007D61A3"/>
    <w:rsid w:val="007E211E"/>
    <w:rsid w:val="008032A3"/>
    <w:rsid w:val="00841433"/>
    <w:rsid w:val="00842379"/>
    <w:rsid w:val="00842471"/>
    <w:rsid w:val="00867887"/>
    <w:rsid w:val="00875648"/>
    <w:rsid w:val="00890503"/>
    <w:rsid w:val="008A24A0"/>
    <w:rsid w:val="008A67DF"/>
    <w:rsid w:val="008F0207"/>
    <w:rsid w:val="008F5AFA"/>
    <w:rsid w:val="00900BB2"/>
    <w:rsid w:val="00917DCD"/>
    <w:rsid w:val="009319EF"/>
    <w:rsid w:val="00971281"/>
    <w:rsid w:val="00987EBF"/>
    <w:rsid w:val="009968FC"/>
    <w:rsid w:val="009D3981"/>
    <w:rsid w:val="00A21466"/>
    <w:rsid w:val="00A73BEE"/>
    <w:rsid w:val="00A9540B"/>
    <w:rsid w:val="00AB6DE8"/>
    <w:rsid w:val="00AC3433"/>
    <w:rsid w:val="00AC605B"/>
    <w:rsid w:val="00AF5A6E"/>
    <w:rsid w:val="00B140DF"/>
    <w:rsid w:val="00B469EF"/>
    <w:rsid w:val="00B80AF0"/>
    <w:rsid w:val="00B95DF5"/>
    <w:rsid w:val="00BA7BBA"/>
    <w:rsid w:val="00BB07DE"/>
    <w:rsid w:val="00BB4982"/>
    <w:rsid w:val="00BC4B54"/>
    <w:rsid w:val="00BC6F5C"/>
    <w:rsid w:val="00C00E47"/>
    <w:rsid w:val="00C34D3D"/>
    <w:rsid w:val="00C45111"/>
    <w:rsid w:val="00C513DC"/>
    <w:rsid w:val="00C51A00"/>
    <w:rsid w:val="00C537D4"/>
    <w:rsid w:val="00C666EF"/>
    <w:rsid w:val="00C76D6E"/>
    <w:rsid w:val="00C7731E"/>
    <w:rsid w:val="00C833C6"/>
    <w:rsid w:val="00C9120D"/>
    <w:rsid w:val="00CA5C7E"/>
    <w:rsid w:val="00CB1833"/>
    <w:rsid w:val="00CB58A8"/>
    <w:rsid w:val="00CE600B"/>
    <w:rsid w:val="00D07057"/>
    <w:rsid w:val="00D41856"/>
    <w:rsid w:val="00D509C5"/>
    <w:rsid w:val="00D77F7B"/>
    <w:rsid w:val="00DB034B"/>
    <w:rsid w:val="00DC3256"/>
    <w:rsid w:val="00E17B7B"/>
    <w:rsid w:val="00E37DF3"/>
    <w:rsid w:val="00E407B5"/>
    <w:rsid w:val="00E60F2C"/>
    <w:rsid w:val="00EB7057"/>
    <w:rsid w:val="00EC5A46"/>
    <w:rsid w:val="00EE22A9"/>
    <w:rsid w:val="00EE63D5"/>
    <w:rsid w:val="00F04667"/>
    <w:rsid w:val="00F252DC"/>
    <w:rsid w:val="00F44AD1"/>
    <w:rsid w:val="00F47A5F"/>
    <w:rsid w:val="00F60642"/>
    <w:rsid w:val="00F660AF"/>
    <w:rsid w:val="00F85338"/>
    <w:rsid w:val="00FA70C2"/>
    <w:rsid w:val="00FB0C89"/>
    <w:rsid w:val="00FC7964"/>
    <w:rsid w:val="00FD27B0"/>
    <w:rsid w:val="00FE2FD8"/>
    <w:rsid w:val="00FF3EA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FEE0752"/>
  <w15:docId w15:val="{1764CBD0-C444-4D60-A492-8DD2E47647B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2239E"/>
    <w:pPr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n-US" w:eastAsia="hi-IN" w:bidi="hi-I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22239E"/>
    <w:pPr>
      <w:suppressAutoHyphens/>
      <w:autoSpaceDE w:val="0"/>
      <w:spacing w:after="0" w:line="240" w:lineRule="auto"/>
      <w:ind w:firstLine="720"/>
    </w:pPr>
    <w:rPr>
      <w:rFonts w:ascii="Arial" w:eastAsia="Arial" w:hAnsi="Arial" w:cs="Arial"/>
      <w:sz w:val="20"/>
      <w:szCs w:val="20"/>
      <w:lang w:eastAsia="ar-SA"/>
    </w:rPr>
  </w:style>
  <w:style w:type="paragraph" w:customStyle="1" w:styleId="ConsPlusTitle">
    <w:name w:val="ConsPlusTitle"/>
    <w:rsid w:val="0022239E"/>
    <w:pPr>
      <w:widowControl w:val="0"/>
      <w:suppressAutoHyphens/>
      <w:autoSpaceDE w:val="0"/>
      <w:spacing w:after="0" w:line="240" w:lineRule="auto"/>
    </w:pPr>
    <w:rPr>
      <w:rFonts w:ascii="Times New Roman" w:eastAsia="Arial" w:hAnsi="Times New Roman" w:cs="Times New Roman"/>
      <w:b/>
      <w:bCs/>
      <w:sz w:val="24"/>
      <w:szCs w:val="24"/>
      <w:lang w:eastAsia="ar-SA"/>
    </w:rPr>
  </w:style>
  <w:style w:type="paragraph" w:customStyle="1" w:styleId="ConsPlusNonformat">
    <w:name w:val="ConsPlusNonformat"/>
    <w:rsid w:val="0022239E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Calibri" w:hAnsi="Courier New" w:cs="Courier New"/>
      <w:sz w:val="20"/>
      <w:szCs w:val="20"/>
      <w:lang w:eastAsia="ru-RU"/>
    </w:rPr>
  </w:style>
  <w:style w:type="table" w:styleId="a3">
    <w:name w:val="Table Grid"/>
    <w:basedOn w:val="a1"/>
    <w:uiPriority w:val="59"/>
    <w:rsid w:val="00177947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4">
    <w:name w:val="Hyperlink"/>
    <w:basedOn w:val="a0"/>
    <w:uiPriority w:val="99"/>
    <w:unhideWhenUsed/>
    <w:rsid w:val="004D0988"/>
    <w:rPr>
      <w:color w:val="0000FF" w:themeColor="hyperlink"/>
      <w:u w:val="single"/>
    </w:rPr>
  </w:style>
  <w:style w:type="paragraph" w:styleId="a5">
    <w:name w:val="Balloon Text"/>
    <w:basedOn w:val="a"/>
    <w:link w:val="a6"/>
    <w:uiPriority w:val="99"/>
    <w:semiHidden/>
    <w:unhideWhenUsed/>
    <w:rsid w:val="00777C6E"/>
    <w:rPr>
      <w:rFonts w:ascii="Tahoma" w:hAnsi="Tahoma" w:cs="Mangal"/>
      <w:sz w:val="16"/>
      <w:szCs w:val="14"/>
    </w:rPr>
  </w:style>
  <w:style w:type="character" w:customStyle="1" w:styleId="a6">
    <w:name w:val="Текст выноски Знак"/>
    <w:basedOn w:val="a0"/>
    <w:link w:val="a5"/>
    <w:uiPriority w:val="99"/>
    <w:semiHidden/>
    <w:rsid w:val="00777C6E"/>
    <w:rPr>
      <w:rFonts w:ascii="Tahoma" w:eastAsia="Times New Roman" w:hAnsi="Tahoma" w:cs="Mangal"/>
      <w:sz w:val="16"/>
      <w:szCs w:val="14"/>
      <w:lang w:val="en-US" w:eastAsia="hi-IN" w:bidi="hi-IN"/>
    </w:rPr>
  </w:style>
  <w:style w:type="paragraph" w:styleId="a7">
    <w:name w:val="List Paragraph"/>
    <w:basedOn w:val="a"/>
    <w:uiPriority w:val="34"/>
    <w:qFormat/>
    <w:rsid w:val="003E0675"/>
    <w:pPr>
      <w:ind w:left="720"/>
      <w:contextualSpacing/>
    </w:pPr>
    <w:rPr>
      <w:rFonts w:cs="Mangal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31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92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8265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0657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37306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164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94052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8528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482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7576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606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9297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712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5998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59970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BD73180-B3A3-420B-93E0-450A6834F6C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597</Words>
  <Characters>3403</Characters>
  <Application>Microsoft Office Word</Application>
  <DocSecurity>0</DocSecurity>
  <Lines>28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3993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Марина Грисенко</dc:creator>
  <cp:lastModifiedBy>Елена Кондратенко</cp:lastModifiedBy>
  <cp:revision>2</cp:revision>
  <cp:lastPrinted>2025-04-01T09:36:00Z</cp:lastPrinted>
  <dcterms:created xsi:type="dcterms:W3CDTF">2025-04-01T11:26:00Z</dcterms:created>
  <dcterms:modified xsi:type="dcterms:W3CDTF">2025-04-01T11:26:00Z</dcterms:modified>
</cp:coreProperties>
</file>